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9457" w14:textId="3F053415" w:rsidR="00487256" w:rsidRPr="00A630AB" w:rsidRDefault="00D72CEE" w:rsidP="00D51D91">
      <w:pPr>
        <w:spacing w:after="120" w:line="240" w:lineRule="auto"/>
        <w:ind w:right="-518"/>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ANEXO</w:t>
      </w:r>
      <w:r w:rsidR="002A596D" w:rsidRPr="00A630AB">
        <w:rPr>
          <w:rFonts w:ascii="Montserrat" w:eastAsia="Arial" w:hAnsi="Montserrat" w:cs="Arial"/>
          <w:b/>
          <w:color w:val="9F2241" w:themeColor="accent1"/>
          <w:sz w:val="20"/>
          <w:szCs w:val="20"/>
          <w:lang w:eastAsia="es-MX"/>
        </w:rPr>
        <w:t xml:space="preserve"> </w:t>
      </w:r>
      <w:r w:rsidR="00047271" w:rsidRPr="00A630AB">
        <w:rPr>
          <w:rFonts w:ascii="Montserrat" w:eastAsia="Arial" w:hAnsi="Montserrat" w:cs="Arial"/>
          <w:b/>
          <w:color w:val="9F2241" w:themeColor="accent1"/>
          <w:sz w:val="20"/>
          <w:szCs w:val="20"/>
          <w:lang w:eastAsia="es-MX"/>
        </w:rPr>
        <w:t>1</w:t>
      </w:r>
    </w:p>
    <w:p w14:paraId="1E4F941E" w14:textId="269675F3" w:rsidR="00487256" w:rsidRPr="00D170D3" w:rsidRDefault="0052541C" w:rsidP="00D51D91">
      <w:pPr>
        <w:tabs>
          <w:tab w:val="center" w:pos="4419"/>
          <w:tab w:val="right" w:pos="8838"/>
        </w:tabs>
        <w:spacing w:after="120" w:line="240" w:lineRule="auto"/>
        <w:rPr>
          <w:rFonts w:ascii="Montserrat" w:eastAsia="Arial" w:hAnsi="Montserrat" w:cs="Arial"/>
          <w:b/>
          <w:bCs/>
          <w:color w:val="8C6E34" w:themeColor="accent3" w:themeShade="80"/>
          <w:sz w:val="20"/>
          <w:szCs w:val="20"/>
          <w:lang w:eastAsia="es-MX"/>
        </w:rPr>
      </w:pPr>
      <w:r w:rsidRPr="00047271">
        <w:rPr>
          <w:rFonts w:ascii="Montserrat" w:eastAsia="Arial" w:hAnsi="Montserrat" w:cs="Arial"/>
          <w:sz w:val="20"/>
          <w:szCs w:val="20"/>
          <w:lang w:eastAsia="es-MX"/>
        </w:rPr>
        <w:tab/>
      </w:r>
      <w:r w:rsidR="00D170D3" w:rsidRPr="00D170D3">
        <w:rPr>
          <w:rFonts w:ascii="Montserrat" w:eastAsia="Arial" w:hAnsi="Montserrat" w:cs="Arial"/>
          <w:b/>
          <w:bCs/>
          <w:color w:val="8C6E34" w:themeColor="accent3" w:themeShade="80"/>
          <w:sz w:val="20"/>
          <w:szCs w:val="20"/>
          <w:lang w:eastAsia="es-MX"/>
        </w:rPr>
        <w:t>S295 Programa Fortalecimiento de los Servicios de Educación Especial (PFSEE)</w:t>
      </w:r>
      <w:r w:rsidRPr="00D170D3">
        <w:rPr>
          <w:rFonts w:ascii="Montserrat" w:eastAsia="Arial" w:hAnsi="Montserrat" w:cs="Arial"/>
          <w:b/>
          <w:bCs/>
          <w:color w:val="8C6E34" w:themeColor="accent3" w:themeShade="80"/>
          <w:sz w:val="20"/>
          <w:szCs w:val="20"/>
          <w:lang w:eastAsia="es-MX"/>
        </w:rPr>
        <w:tab/>
      </w:r>
    </w:p>
    <w:p w14:paraId="6DF1F373" w14:textId="3B8DEEBA" w:rsidR="00487256" w:rsidRPr="001072FA" w:rsidRDefault="00487256" w:rsidP="00D51D91">
      <w:pPr>
        <w:spacing w:after="120" w:line="240" w:lineRule="auto"/>
        <w:jc w:val="center"/>
        <w:rPr>
          <w:rFonts w:ascii="Montserrat" w:eastAsia="Arial" w:hAnsi="Montserrat" w:cs="Arial"/>
          <w:color w:val="404040" w:themeColor="text1" w:themeTint="BF"/>
          <w:sz w:val="20"/>
          <w:szCs w:val="20"/>
          <w:lang w:eastAsia="es-MX"/>
        </w:rPr>
      </w:pPr>
      <w:bookmarkStart w:id="0" w:name="_Hlk125445031"/>
      <w:r w:rsidRPr="001072FA">
        <w:rPr>
          <w:rFonts w:ascii="Montserrat" w:eastAsia="Arial" w:hAnsi="Montserrat" w:cs="Arial"/>
          <w:color w:val="404040" w:themeColor="text1" w:themeTint="BF"/>
          <w:sz w:val="20"/>
          <w:szCs w:val="20"/>
          <w:lang w:eastAsia="es-MX"/>
        </w:rPr>
        <w:t>EJERCICIO FISCAL</w:t>
      </w:r>
      <w:r w:rsidR="00493145" w:rsidRPr="001072FA">
        <w:rPr>
          <w:rFonts w:ascii="Montserrat" w:eastAsia="Arial" w:hAnsi="Montserrat" w:cs="Arial"/>
          <w:color w:val="404040" w:themeColor="text1" w:themeTint="BF"/>
          <w:sz w:val="20"/>
          <w:szCs w:val="20"/>
          <w:lang w:eastAsia="es-MX"/>
        </w:rPr>
        <w:t xml:space="preserve"> 2023</w:t>
      </w:r>
    </w:p>
    <w:bookmarkEnd w:id="0"/>
    <w:p w14:paraId="76157796" w14:textId="6269C6A1" w:rsidR="00487256" w:rsidRPr="00A630AB" w:rsidRDefault="00487256" w:rsidP="00D51D91">
      <w:pPr>
        <w:spacing w:after="120" w:line="240" w:lineRule="auto"/>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ACTA DE CONSTITUCIÓN</w:t>
      </w:r>
      <w:r w:rsidR="00D72CEE" w:rsidRPr="00A630AB">
        <w:rPr>
          <w:rFonts w:ascii="Montserrat" w:eastAsia="Arial" w:hAnsi="Montserrat" w:cs="Arial"/>
          <w:b/>
          <w:color w:val="9F2241" w:themeColor="accent1"/>
          <w:sz w:val="20"/>
          <w:szCs w:val="20"/>
          <w:lang w:eastAsia="es-MX"/>
        </w:rPr>
        <w:t xml:space="preserve"> DEL COMITÉ DE CONTRALORÍA SOCIAL</w:t>
      </w:r>
      <w:r w:rsidRPr="00A630AB">
        <w:rPr>
          <w:rFonts w:ascii="Montserrat" w:eastAsia="Arial" w:hAnsi="Montserrat" w:cs="Arial"/>
          <w:b/>
          <w:color w:val="9F2241" w:themeColor="accent1"/>
          <w:sz w:val="20"/>
          <w:szCs w:val="20"/>
          <w:lang w:eastAsia="es-MX"/>
        </w:rPr>
        <w:t xml:space="preserve"> </w:t>
      </w:r>
    </w:p>
    <w:tbl>
      <w:tblPr>
        <w:tblW w:w="8771" w:type="dxa"/>
        <w:jc w:val="center"/>
        <w:tblCellMar>
          <w:left w:w="70" w:type="dxa"/>
          <w:right w:w="70" w:type="dxa"/>
        </w:tblCellMar>
        <w:tblLook w:val="04A0" w:firstRow="1" w:lastRow="0" w:firstColumn="1" w:lastColumn="0" w:noHBand="0" w:noVBand="1"/>
      </w:tblPr>
      <w:tblGrid>
        <w:gridCol w:w="8771"/>
      </w:tblGrid>
      <w:tr w:rsidR="00493145" w:rsidRPr="00047271" w14:paraId="24C78D72"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4E4B384" w14:textId="77777777" w:rsidR="00493145" w:rsidRPr="00047271" w:rsidRDefault="00493145"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Fecha de Constitución </w:t>
            </w:r>
          </w:p>
        </w:tc>
      </w:tr>
      <w:tr w:rsidR="00493145" w:rsidRPr="00047271" w14:paraId="7974C58D"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5F6C3A75" w14:textId="77777777" w:rsidR="00493145" w:rsidRDefault="00493145" w:rsidP="00487256">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p w14:paraId="4A45F92B" w14:textId="7E13FA0A" w:rsidR="00DC7407" w:rsidRPr="00047271" w:rsidRDefault="00DC7407" w:rsidP="00487256">
            <w:pPr>
              <w:spacing w:after="0" w:line="240" w:lineRule="auto"/>
              <w:rPr>
                <w:rFonts w:ascii="Montserrat" w:eastAsia="Times New Roman" w:hAnsi="Montserrat" w:cs="Times New Roman"/>
                <w:color w:val="000000"/>
                <w:sz w:val="20"/>
                <w:szCs w:val="20"/>
                <w:lang w:eastAsia="es-MX"/>
              </w:rPr>
            </w:pPr>
          </w:p>
        </w:tc>
      </w:tr>
      <w:tr w:rsidR="00493145" w:rsidRPr="00047271" w14:paraId="755E3B6E"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554E83D" w14:textId="7D3BDAAA"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Domicilio donde se constituye el Comité</w:t>
            </w:r>
            <w:r w:rsidR="000C0194">
              <w:rPr>
                <w:rFonts w:ascii="Montserrat" w:eastAsia="Times New Roman" w:hAnsi="Montserrat" w:cs="Times New Roman"/>
                <w:b/>
                <w:bCs/>
                <w:color w:val="FFFFFF" w:themeColor="background1"/>
                <w:sz w:val="20"/>
                <w:szCs w:val="20"/>
                <w:lang w:eastAsia="es-MX"/>
              </w:rPr>
              <w:t xml:space="preserve"> </w:t>
            </w:r>
            <w:r w:rsidR="000C0194" w:rsidRPr="000C0194">
              <w:rPr>
                <w:rFonts w:ascii="Montserrat" w:eastAsia="Times New Roman" w:hAnsi="Montserrat" w:cs="Times New Roman"/>
                <w:b/>
                <w:bCs/>
                <w:color w:val="FFFFFF" w:themeColor="background1"/>
                <w:sz w:val="20"/>
                <w:szCs w:val="20"/>
                <w:lang w:eastAsia="es-MX"/>
              </w:rPr>
              <w:t>(Estado, municipio, localidad, colonia, calle, número y código postal)</w:t>
            </w:r>
            <w:r w:rsidRPr="00047271">
              <w:rPr>
                <w:rFonts w:ascii="Montserrat" w:eastAsia="Times New Roman" w:hAnsi="Montserrat" w:cs="Times New Roman"/>
                <w:b/>
                <w:bCs/>
                <w:color w:val="FFFFFF" w:themeColor="background1"/>
                <w:sz w:val="20"/>
                <w:szCs w:val="20"/>
                <w:lang w:eastAsia="es-MX"/>
              </w:rPr>
              <w:t xml:space="preserve">: </w:t>
            </w:r>
          </w:p>
        </w:tc>
      </w:tr>
      <w:tr w:rsidR="00493145" w:rsidRPr="00047271" w14:paraId="28AF4CE2"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59E37929" w14:textId="77777777" w:rsidR="00493145" w:rsidRDefault="00493145" w:rsidP="00CE7875">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p w14:paraId="121ED204" w14:textId="77777777" w:rsidR="000C0194" w:rsidRDefault="000C0194" w:rsidP="00CE7875">
            <w:pPr>
              <w:spacing w:after="0" w:line="240" w:lineRule="auto"/>
              <w:rPr>
                <w:rFonts w:ascii="Montserrat" w:eastAsia="Times New Roman" w:hAnsi="Montserrat" w:cs="Cambria"/>
                <w:color w:val="000000"/>
                <w:sz w:val="20"/>
                <w:szCs w:val="20"/>
                <w:lang w:eastAsia="es-MX"/>
              </w:rPr>
            </w:pPr>
          </w:p>
          <w:p w14:paraId="13BF305E" w14:textId="06AC1142" w:rsidR="000C0194" w:rsidRPr="00047271" w:rsidRDefault="000C0194" w:rsidP="00CE7875">
            <w:pPr>
              <w:spacing w:after="0" w:line="240" w:lineRule="auto"/>
              <w:rPr>
                <w:rFonts w:ascii="Montserrat" w:eastAsia="Times New Roman" w:hAnsi="Montserrat" w:cs="Times New Roman"/>
                <w:color w:val="000000"/>
                <w:sz w:val="20"/>
                <w:szCs w:val="20"/>
                <w:lang w:eastAsia="es-MX"/>
              </w:rPr>
            </w:pPr>
          </w:p>
        </w:tc>
      </w:tr>
    </w:tbl>
    <w:p w14:paraId="68253F8F" w14:textId="77777777" w:rsidR="00487256" w:rsidRPr="00D51D91" w:rsidRDefault="00487256" w:rsidP="00487256">
      <w:pPr>
        <w:spacing w:line="240" w:lineRule="auto"/>
        <w:rPr>
          <w:rFonts w:ascii="Montserrat" w:eastAsia="Arial" w:hAnsi="Montserrat" w:cs="Arial"/>
          <w:i/>
          <w:sz w:val="14"/>
          <w:szCs w:val="14"/>
          <w:lang w:eastAsia="es-MX"/>
        </w:rPr>
      </w:pPr>
    </w:p>
    <w:tbl>
      <w:tblPr>
        <w:tblW w:w="8784" w:type="dxa"/>
        <w:jc w:val="center"/>
        <w:tblCellMar>
          <w:left w:w="70" w:type="dxa"/>
          <w:right w:w="70" w:type="dxa"/>
        </w:tblCellMar>
        <w:tblLook w:val="04A0" w:firstRow="1" w:lastRow="0" w:firstColumn="1" w:lastColumn="0" w:noHBand="0" w:noVBand="1"/>
      </w:tblPr>
      <w:tblGrid>
        <w:gridCol w:w="8784"/>
      </w:tblGrid>
      <w:tr w:rsidR="00493145" w:rsidRPr="00047271" w14:paraId="0309F03C" w14:textId="3DFD4DEB"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7804396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Nombre del Comité de Contraloría Social</w:t>
            </w:r>
          </w:p>
        </w:tc>
      </w:tr>
      <w:tr w:rsidR="00493145" w:rsidRPr="00047271" w14:paraId="112147FA" w14:textId="3F558515"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F51D8F5"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2FA08056" w14:textId="6727A863"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44D303D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Clave de Registro </w:t>
            </w:r>
          </w:p>
        </w:tc>
      </w:tr>
      <w:tr w:rsidR="00493145" w:rsidRPr="00047271" w14:paraId="5239FA1A" w14:textId="2EAC9C82"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B682D7F"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FE790E7" w14:textId="77777777" w:rsidR="00487256" w:rsidRPr="00D51D91" w:rsidRDefault="00487256" w:rsidP="00487256">
      <w:pPr>
        <w:spacing w:line="240" w:lineRule="auto"/>
        <w:rPr>
          <w:rFonts w:ascii="Montserrat" w:eastAsia="Arial" w:hAnsi="Montserrat" w:cs="Arial"/>
          <w:i/>
          <w:sz w:val="14"/>
          <w:szCs w:val="14"/>
          <w:lang w:eastAsia="es-MX"/>
        </w:rPr>
      </w:pPr>
    </w:p>
    <w:p w14:paraId="21AEEF2C" w14:textId="4A96BED5"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DATOS DEL</w:t>
      </w:r>
      <w:r w:rsidR="00493145" w:rsidRPr="000C0194">
        <w:rPr>
          <w:rFonts w:ascii="Montserrat" w:eastAsia="Arial" w:hAnsi="Montserrat" w:cs="Arial"/>
          <w:b/>
          <w:color w:val="9F2241" w:themeColor="accent1"/>
          <w:sz w:val="20"/>
          <w:szCs w:val="20"/>
          <w:lang w:eastAsia="es-MX"/>
        </w:rPr>
        <w:t xml:space="preserve"> </w:t>
      </w:r>
      <w:r w:rsidRPr="000C0194">
        <w:rPr>
          <w:rFonts w:ascii="Montserrat" w:eastAsia="Arial" w:hAnsi="Montserrat" w:cs="Arial"/>
          <w:b/>
          <w:color w:val="9F2241" w:themeColor="accent1"/>
          <w:sz w:val="20"/>
          <w:szCs w:val="20"/>
          <w:lang w:eastAsia="es-MX"/>
        </w:rPr>
        <w:t>APOYOS</w:t>
      </w:r>
      <w:r w:rsidR="00493145" w:rsidRPr="000C0194">
        <w:rPr>
          <w:rFonts w:ascii="Montserrat" w:eastAsia="Arial" w:hAnsi="Montserrat" w:cs="Arial"/>
          <w:b/>
          <w:color w:val="9F2241" w:themeColor="accent1"/>
          <w:sz w:val="20"/>
          <w:szCs w:val="20"/>
          <w:lang w:eastAsia="es-MX"/>
        </w:rPr>
        <w:t xml:space="preserve"> </w:t>
      </w:r>
      <w:r w:rsidRPr="000C0194">
        <w:rPr>
          <w:rFonts w:ascii="Montserrat" w:eastAsia="Arial" w:hAnsi="Montserrat" w:cs="Arial"/>
          <w:b/>
          <w:color w:val="9F2241" w:themeColor="accent1"/>
          <w:sz w:val="20"/>
          <w:szCs w:val="20"/>
          <w:lang w:eastAsia="es-MX"/>
        </w:rPr>
        <w:t>P</w:t>
      </w:r>
      <w:r w:rsidR="00856807">
        <w:rPr>
          <w:rFonts w:ascii="Montserrat" w:eastAsia="Arial" w:hAnsi="Montserrat" w:cs="Arial"/>
          <w:b/>
          <w:color w:val="9F2241" w:themeColor="accent1"/>
          <w:sz w:val="20"/>
          <w:szCs w:val="20"/>
          <w:lang w:eastAsia="es-MX"/>
        </w:rPr>
        <w:t>FSEE</w:t>
      </w:r>
      <w:r w:rsidRPr="00A630AB">
        <w:rPr>
          <w:rFonts w:ascii="Montserrat" w:eastAsia="Arial" w:hAnsi="Montserrat" w:cs="Arial"/>
          <w:b/>
          <w:color w:val="9F2241" w:themeColor="accent1"/>
          <w:sz w:val="20"/>
          <w:szCs w:val="20"/>
          <w:lang w:eastAsia="es-MX"/>
        </w:rPr>
        <w:t xml:space="preserve"> </w:t>
      </w:r>
    </w:p>
    <w:tbl>
      <w:tblPr>
        <w:tblW w:w="8789" w:type="dxa"/>
        <w:tblInd w:w="-5" w:type="dxa"/>
        <w:tblCellMar>
          <w:left w:w="70" w:type="dxa"/>
          <w:right w:w="70" w:type="dxa"/>
        </w:tblCellMar>
        <w:tblLook w:val="04A0" w:firstRow="1" w:lastRow="0" w:firstColumn="1" w:lastColumn="0" w:noHBand="0" w:noVBand="1"/>
      </w:tblPr>
      <w:tblGrid>
        <w:gridCol w:w="3686"/>
        <w:gridCol w:w="5103"/>
      </w:tblGrid>
      <w:tr w:rsidR="00487256" w:rsidRPr="000C0194" w14:paraId="7C9FE6EE" w14:textId="77777777" w:rsidTr="00493145">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F1A2B33" w14:textId="7D81482C" w:rsidR="00487256" w:rsidRPr="000C0194"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0C0194">
              <w:rPr>
                <w:rFonts w:ascii="Montserrat" w:eastAsia="Arial" w:hAnsi="Montserrat" w:cs="Times New Roman"/>
                <w:b/>
                <w:bCs/>
                <w:color w:val="FFFFFF" w:themeColor="background1"/>
                <w:sz w:val="20"/>
                <w:szCs w:val="20"/>
                <w:lang w:eastAsia="es-MX"/>
              </w:rPr>
              <w:t xml:space="preserve">Apoyo: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39F8108E" w14:textId="77777777" w:rsidR="00487256" w:rsidRPr="000C0194"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C0194" w14:paraId="050AFE16" w14:textId="77777777" w:rsidTr="00493145">
        <w:trPr>
          <w:trHeight w:val="418"/>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6B4661" w14:textId="77777777" w:rsidR="00487256" w:rsidRPr="000C0194"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C0194">
              <w:rPr>
                <w:rFonts w:ascii="Montserrat" w:eastAsia="Times New Roman" w:hAnsi="Montserrat" w:cs="Times New Roman"/>
                <w:b/>
                <w:bCs/>
                <w:color w:val="FFFFFF" w:themeColor="background1"/>
                <w:sz w:val="20"/>
                <w:szCs w:val="20"/>
                <w:lang w:eastAsia="es-MX"/>
              </w:rPr>
              <w:t xml:space="preserve">Objetivo General: </w:t>
            </w:r>
          </w:p>
        </w:tc>
        <w:tc>
          <w:tcPr>
            <w:tcW w:w="5103" w:type="dxa"/>
            <w:tcBorders>
              <w:top w:val="nil"/>
              <w:left w:val="nil"/>
              <w:bottom w:val="single" w:sz="4" w:space="0" w:color="auto"/>
              <w:right w:val="single" w:sz="4" w:space="0" w:color="auto"/>
            </w:tcBorders>
            <w:shd w:val="clear" w:color="auto" w:fill="auto"/>
            <w:noWrap/>
            <w:vAlign w:val="center"/>
            <w:hideMark/>
          </w:tcPr>
          <w:p w14:paraId="3777ABEA" w14:textId="77777777" w:rsidR="00487256" w:rsidRPr="000C0194" w:rsidRDefault="00487256" w:rsidP="00487256">
            <w:pPr>
              <w:spacing w:after="0" w:line="240" w:lineRule="auto"/>
              <w:rPr>
                <w:rFonts w:ascii="Montserrat" w:eastAsia="Times New Roman" w:hAnsi="Montserrat" w:cs="Times New Roman"/>
                <w:color w:val="000000"/>
                <w:sz w:val="20"/>
                <w:szCs w:val="20"/>
                <w:lang w:eastAsia="es-MX"/>
              </w:rPr>
            </w:pPr>
            <w:r w:rsidRPr="000C0194">
              <w:rPr>
                <w:rFonts w:ascii="Montserrat" w:eastAsia="Times New Roman" w:hAnsi="Montserrat" w:cs="Cambria"/>
                <w:color w:val="000000"/>
                <w:sz w:val="20"/>
                <w:szCs w:val="20"/>
                <w:lang w:eastAsia="es-MX"/>
              </w:rPr>
              <w:t> </w:t>
            </w:r>
          </w:p>
        </w:tc>
      </w:tr>
      <w:tr w:rsidR="00487256" w:rsidRPr="000C0194" w14:paraId="5323C501" w14:textId="77777777" w:rsidTr="00493145">
        <w:trPr>
          <w:trHeight w:val="41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C24FD0" w14:textId="77777777" w:rsidR="00487256" w:rsidRPr="000C0194"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0C0194">
              <w:rPr>
                <w:rFonts w:ascii="Montserrat" w:eastAsia="Times New Roman" w:hAnsi="Montserrat" w:cs="Times New Roman"/>
                <w:b/>
                <w:bCs/>
                <w:color w:val="FFFFFF" w:themeColor="background1"/>
                <w:sz w:val="20"/>
                <w:szCs w:val="20"/>
                <w:lang w:eastAsia="es-MX"/>
              </w:rPr>
              <w:t>Domicilio: (calle, numero, colonia, Código postal)</w:t>
            </w:r>
          </w:p>
        </w:tc>
        <w:tc>
          <w:tcPr>
            <w:tcW w:w="5103" w:type="dxa"/>
            <w:tcBorders>
              <w:top w:val="nil"/>
              <w:left w:val="nil"/>
              <w:bottom w:val="single" w:sz="4" w:space="0" w:color="auto"/>
              <w:right w:val="single" w:sz="4" w:space="0" w:color="auto"/>
            </w:tcBorders>
            <w:shd w:val="clear" w:color="auto" w:fill="auto"/>
            <w:noWrap/>
            <w:vAlign w:val="center"/>
            <w:hideMark/>
          </w:tcPr>
          <w:p w14:paraId="667C8C6B" w14:textId="77777777" w:rsidR="00487256" w:rsidRPr="000C0194" w:rsidRDefault="00487256" w:rsidP="00487256">
            <w:pPr>
              <w:spacing w:after="0" w:line="240" w:lineRule="auto"/>
              <w:rPr>
                <w:rFonts w:ascii="Montserrat" w:eastAsia="Times New Roman" w:hAnsi="Montserrat" w:cs="Times New Roman"/>
                <w:color w:val="000000"/>
                <w:sz w:val="20"/>
                <w:szCs w:val="20"/>
                <w:lang w:eastAsia="es-MX"/>
              </w:rPr>
            </w:pPr>
            <w:r w:rsidRPr="000C0194">
              <w:rPr>
                <w:rFonts w:ascii="Montserrat" w:eastAsia="Arial" w:hAnsi="Montserrat" w:cs="Cambria"/>
                <w:color w:val="000000"/>
                <w:sz w:val="20"/>
                <w:szCs w:val="20"/>
                <w:lang w:eastAsia="es-MX"/>
              </w:rPr>
              <w:t> </w:t>
            </w:r>
          </w:p>
        </w:tc>
      </w:tr>
      <w:tr w:rsidR="00487256" w:rsidRPr="000C0194" w14:paraId="2FEA7630" w14:textId="77777777" w:rsidTr="00493145">
        <w:trPr>
          <w:trHeight w:val="416"/>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E4992EE" w14:textId="77777777" w:rsidR="00487256" w:rsidRPr="000C0194"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C0194">
              <w:rPr>
                <w:rFonts w:ascii="Montserrat" w:eastAsia="Arial" w:hAnsi="Montserrat" w:cs="Times New Roman"/>
                <w:b/>
                <w:bCs/>
                <w:color w:val="FFFFFF" w:themeColor="background1"/>
                <w:sz w:val="20"/>
                <w:szCs w:val="20"/>
                <w:lang w:eastAsia="es-MX"/>
              </w:rPr>
              <w:t>Localidad:</w:t>
            </w:r>
          </w:p>
        </w:tc>
        <w:tc>
          <w:tcPr>
            <w:tcW w:w="5103" w:type="dxa"/>
            <w:tcBorders>
              <w:top w:val="nil"/>
              <w:left w:val="nil"/>
              <w:bottom w:val="single" w:sz="4" w:space="0" w:color="auto"/>
              <w:right w:val="single" w:sz="4" w:space="0" w:color="auto"/>
            </w:tcBorders>
            <w:shd w:val="clear" w:color="auto" w:fill="auto"/>
            <w:noWrap/>
            <w:vAlign w:val="center"/>
            <w:hideMark/>
          </w:tcPr>
          <w:p w14:paraId="07966697" w14:textId="77777777" w:rsidR="00487256" w:rsidRPr="000C0194" w:rsidRDefault="00487256" w:rsidP="00487256">
            <w:pPr>
              <w:spacing w:after="0" w:line="240" w:lineRule="auto"/>
              <w:rPr>
                <w:rFonts w:ascii="Montserrat" w:eastAsia="Times New Roman" w:hAnsi="Montserrat" w:cs="Times New Roman"/>
                <w:color w:val="000000"/>
                <w:sz w:val="20"/>
                <w:szCs w:val="20"/>
                <w:lang w:eastAsia="es-MX"/>
              </w:rPr>
            </w:pPr>
            <w:r w:rsidRPr="000C0194">
              <w:rPr>
                <w:rFonts w:ascii="Montserrat" w:eastAsia="Arial" w:hAnsi="Montserrat" w:cs="Cambria"/>
                <w:color w:val="000000"/>
                <w:sz w:val="20"/>
                <w:szCs w:val="20"/>
                <w:lang w:eastAsia="es-MX"/>
              </w:rPr>
              <w:t> </w:t>
            </w:r>
          </w:p>
        </w:tc>
      </w:tr>
      <w:tr w:rsidR="00487256" w:rsidRPr="000C0194" w14:paraId="54A194FE" w14:textId="77777777" w:rsidTr="00493145">
        <w:trPr>
          <w:trHeight w:val="422"/>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0C4E647" w14:textId="77777777" w:rsidR="00487256" w:rsidRPr="000C0194"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C0194">
              <w:rPr>
                <w:rFonts w:ascii="Montserrat" w:eastAsia="Arial" w:hAnsi="Montserrat" w:cs="Times New Roman"/>
                <w:b/>
                <w:bCs/>
                <w:color w:val="FFFFFF" w:themeColor="background1"/>
                <w:sz w:val="20"/>
                <w:szCs w:val="20"/>
                <w:lang w:eastAsia="es-MX"/>
              </w:rPr>
              <w:t>Municipio:</w:t>
            </w:r>
          </w:p>
        </w:tc>
        <w:tc>
          <w:tcPr>
            <w:tcW w:w="5103" w:type="dxa"/>
            <w:tcBorders>
              <w:top w:val="nil"/>
              <w:left w:val="nil"/>
              <w:bottom w:val="single" w:sz="4" w:space="0" w:color="auto"/>
              <w:right w:val="single" w:sz="4" w:space="0" w:color="auto"/>
            </w:tcBorders>
            <w:shd w:val="clear" w:color="auto" w:fill="auto"/>
            <w:noWrap/>
            <w:vAlign w:val="center"/>
            <w:hideMark/>
          </w:tcPr>
          <w:p w14:paraId="2CC31FA4" w14:textId="77777777" w:rsidR="00487256" w:rsidRPr="000C0194" w:rsidRDefault="00487256" w:rsidP="00487256">
            <w:pPr>
              <w:spacing w:after="0" w:line="240" w:lineRule="auto"/>
              <w:rPr>
                <w:rFonts w:ascii="Montserrat" w:eastAsia="Times New Roman" w:hAnsi="Montserrat" w:cs="Times New Roman"/>
                <w:color w:val="000000"/>
                <w:sz w:val="20"/>
                <w:szCs w:val="20"/>
                <w:lang w:eastAsia="es-MX"/>
              </w:rPr>
            </w:pPr>
            <w:r w:rsidRPr="000C0194">
              <w:rPr>
                <w:rFonts w:ascii="Montserrat" w:eastAsia="Arial" w:hAnsi="Montserrat" w:cs="Cambria"/>
                <w:color w:val="000000"/>
                <w:sz w:val="20"/>
                <w:szCs w:val="20"/>
                <w:lang w:eastAsia="es-MX"/>
              </w:rPr>
              <w:t> </w:t>
            </w:r>
          </w:p>
        </w:tc>
      </w:tr>
      <w:tr w:rsidR="00487256" w:rsidRPr="000C0194" w14:paraId="043F9B7B" w14:textId="77777777" w:rsidTr="00493145">
        <w:trPr>
          <w:trHeight w:val="40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DDB9E0" w14:textId="77777777" w:rsidR="00487256" w:rsidRPr="000C0194"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C0194">
              <w:rPr>
                <w:rFonts w:ascii="Montserrat" w:eastAsia="Arial" w:hAnsi="Montserrat" w:cs="Times New Roman"/>
                <w:b/>
                <w:bCs/>
                <w:color w:val="FFFFFF" w:themeColor="background1"/>
                <w:sz w:val="20"/>
                <w:szCs w:val="20"/>
                <w:lang w:eastAsia="es-MX"/>
              </w:rPr>
              <w:t>Estado:</w:t>
            </w:r>
          </w:p>
        </w:tc>
        <w:tc>
          <w:tcPr>
            <w:tcW w:w="5103" w:type="dxa"/>
            <w:tcBorders>
              <w:top w:val="nil"/>
              <w:left w:val="nil"/>
              <w:bottom w:val="single" w:sz="4" w:space="0" w:color="auto"/>
              <w:right w:val="single" w:sz="4" w:space="0" w:color="auto"/>
            </w:tcBorders>
            <w:shd w:val="clear" w:color="auto" w:fill="auto"/>
            <w:noWrap/>
            <w:vAlign w:val="center"/>
            <w:hideMark/>
          </w:tcPr>
          <w:p w14:paraId="3630ABE7" w14:textId="77777777" w:rsidR="00487256" w:rsidRPr="000C0194" w:rsidRDefault="00487256" w:rsidP="00487256">
            <w:pPr>
              <w:spacing w:after="0" w:line="240" w:lineRule="auto"/>
              <w:rPr>
                <w:rFonts w:ascii="Montserrat" w:eastAsia="Times New Roman" w:hAnsi="Montserrat" w:cs="Times New Roman"/>
                <w:color w:val="000000"/>
                <w:sz w:val="20"/>
                <w:szCs w:val="20"/>
                <w:lang w:eastAsia="es-MX"/>
              </w:rPr>
            </w:pPr>
            <w:r w:rsidRPr="000C0194">
              <w:rPr>
                <w:rFonts w:ascii="Montserrat" w:eastAsia="Arial" w:hAnsi="Montserrat" w:cs="Cambria"/>
                <w:color w:val="000000"/>
                <w:sz w:val="20"/>
                <w:szCs w:val="20"/>
                <w:lang w:eastAsia="es-MX"/>
              </w:rPr>
              <w:t> </w:t>
            </w:r>
          </w:p>
        </w:tc>
      </w:tr>
      <w:tr w:rsidR="00487256" w:rsidRPr="000C0194" w14:paraId="42E07A2A" w14:textId="77777777" w:rsidTr="000C0194">
        <w:trPr>
          <w:trHeight w:val="433"/>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73C7A01" w14:textId="1E2AA9B5" w:rsidR="00487256" w:rsidRPr="000C0194"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C0194">
              <w:rPr>
                <w:rFonts w:ascii="Montserrat" w:eastAsia="Arial" w:hAnsi="Montserrat" w:cs="Times New Roman"/>
                <w:b/>
                <w:bCs/>
                <w:color w:val="FFFFFF" w:themeColor="background1"/>
                <w:sz w:val="20"/>
                <w:szCs w:val="20"/>
                <w:lang w:eastAsia="es-MX"/>
              </w:rPr>
              <w:t>Monto del apoyo:</w:t>
            </w:r>
          </w:p>
        </w:tc>
        <w:tc>
          <w:tcPr>
            <w:tcW w:w="5103" w:type="dxa"/>
            <w:tcBorders>
              <w:top w:val="nil"/>
              <w:left w:val="nil"/>
              <w:bottom w:val="single" w:sz="4" w:space="0" w:color="auto"/>
              <w:right w:val="single" w:sz="4" w:space="0" w:color="auto"/>
            </w:tcBorders>
            <w:shd w:val="clear" w:color="auto" w:fill="auto"/>
            <w:noWrap/>
            <w:vAlign w:val="center"/>
            <w:hideMark/>
          </w:tcPr>
          <w:p w14:paraId="0621344F" w14:textId="77777777" w:rsidR="00487256" w:rsidRPr="000C0194" w:rsidRDefault="00487256" w:rsidP="00487256">
            <w:pPr>
              <w:spacing w:after="0" w:line="240" w:lineRule="auto"/>
              <w:rPr>
                <w:rFonts w:ascii="Montserrat" w:eastAsia="Times New Roman" w:hAnsi="Montserrat" w:cs="Times New Roman"/>
                <w:color w:val="000000"/>
                <w:sz w:val="20"/>
                <w:szCs w:val="20"/>
                <w:lang w:eastAsia="es-MX"/>
              </w:rPr>
            </w:pPr>
            <w:r w:rsidRPr="000C0194">
              <w:rPr>
                <w:rFonts w:ascii="Montserrat" w:eastAsia="Arial" w:hAnsi="Montserrat" w:cs="Cambria"/>
                <w:color w:val="000000"/>
                <w:sz w:val="20"/>
                <w:szCs w:val="20"/>
                <w:lang w:eastAsia="es-MX"/>
              </w:rPr>
              <w:t> </w:t>
            </w:r>
          </w:p>
        </w:tc>
      </w:tr>
      <w:tr w:rsidR="00487256" w:rsidRPr="00047271" w14:paraId="756BAAEB" w14:textId="77777777" w:rsidTr="00D51D91">
        <w:trPr>
          <w:trHeight w:val="465"/>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38BB7154" w14:textId="41F8AA8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C0194">
              <w:rPr>
                <w:rFonts w:ascii="Montserrat" w:eastAsia="Arial" w:hAnsi="Montserrat" w:cs="Times New Roman"/>
                <w:b/>
                <w:bCs/>
                <w:color w:val="FFFFFF" w:themeColor="background1"/>
                <w:sz w:val="20"/>
                <w:szCs w:val="20"/>
                <w:lang w:eastAsia="es-MX"/>
              </w:rPr>
              <w:t>Duración del apoyo</w:t>
            </w:r>
            <w:r w:rsidR="00856807">
              <w:rPr>
                <w:rFonts w:ascii="Montserrat" w:eastAsia="Arial" w:hAnsi="Montserrat" w:cs="Times New Roman"/>
                <w:b/>
                <w:bCs/>
                <w:color w:val="FFFFFF" w:themeColor="background1"/>
                <w:sz w:val="20"/>
                <w:szCs w:val="20"/>
                <w:lang w:eastAsia="es-MX"/>
              </w:rPr>
              <w:t>:</w:t>
            </w:r>
            <w:r w:rsidRPr="00047271">
              <w:rPr>
                <w:rFonts w:ascii="Montserrat" w:eastAsia="Arial" w:hAnsi="Montserrat" w:cs="Times New Roman"/>
                <w:b/>
                <w:bCs/>
                <w:color w:val="FFFFFF" w:themeColor="background1"/>
                <w:sz w:val="20"/>
                <w:szCs w:val="20"/>
                <w:lang w:eastAsia="es-MX"/>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775B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0C0194" w:rsidRPr="00047271" w14:paraId="3FE271F8" w14:textId="77777777" w:rsidTr="00D51D91">
        <w:trPr>
          <w:trHeight w:val="416"/>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0641DBC9" w14:textId="5A1EF452" w:rsidR="000C0194" w:rsidRPr="000C0194" w:rsidRDefault="000C0194" w:rsidP="00487256">
            <w:pPr>
              <w:spacing w:after="0" w:line="240" w:lineRule="auto"/>
              <w:rPr>
                <w:rFonts w:ascii="Montserrat" w:eastAsia="Arial" w:hAnsi="Montserrat" w:cs="Times New Roman"/>
                <w:b/>
                <w:bCs/>
                <w:color w:val="FFFFFF" w:themeColor="background1"/>
                <w:sz w:val="20"/>
                <w:szCs w:val="20"/>
                <w:lang w:eastAsia="es-MX"/>
              </w:rPr>
            </w:pPr>
            <w:r w:rsidRPr="000C0194">
              <w:rPr>
                <w:rFonts w:ascii="Montserrat" w:eastAsia="Arial" w:hAnsi="Montserrat" w:cs="Times New Roman"/>
                <w:b/>
                <w:bCs/>
                <w:color w:val="FFFFFF" w:themeColor="background1"/>
                <w:sz w:val="20"/>
                <w:szCs w:val="20"/>
                <w:lang w:eastAsia="es-MX"/>
              </w:rPr>
              <w:t>Especificar el apoyo:</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951C3" w14:textId="77777777" w:rsidR="000C0194" w:rsidRPr="00047271" w:rsidRDefault="000C0194" w:rsidP="00487256">
            <w:pPr>
              <w:spacing w:after="0" w:line="240" w:lineRule="auto"/>
              <w:rPr>
                <w:rFonts w:ascii="Montserrat" w:eastAsia="Times New Roman" w:hAnsi="Montserrat" w:cs="Cambria"/>
                <w:color w:val="000000"/>
                <w:sz w:val="20"/>
                <w:szCs w:val="20"/>
                <w:lang w:eastAsia="es-MX"/>
              </w:rPr>
            </w:pPr>
          </w:p>
        </w:tc>
      </w:tr>
    </w:tbl>
    <w:p w14:paraId="3E88F77A" w14:textId="77777777" w:rsidR="00487256" w:rsidRPr="00D51D91" w:rsidRDefault="00487256" w:rsidP="00487256">
      <w:pPr>
        <w:spacing w:line="240" w:lineRule="auto"/>
        <w:rPr>
          <w:rFonts w:ascii="Montserrat" w:eastAsia="Arial" w:hAnsi="Montserrat" w:cs="Arial"/>
          <w:b/>
          <w:color w:val="C00000"/>
          <w:sz w:val="14"/>
          <w:szCs w:val="14"/>
          <w:lang w:eastAsia="es-MX"/>
        </w:rPr>
      </w:pPr>
    </w:p>
    <w:p w14:paraId="278AD1C6" w14:textId="77777777" w:rsidR="00487256" w:rsidRPr="00A630AB" w:rsidRDefault="00487256" w:rsidP="00D51D91">
      <w:pPr>
        <w:numPr>
          <w:ilvl w:val="0"/>
          <w:numId w:val="3"/>
        </w:numPr>
        <w:spacing w:after="0"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 Y COMPROMISOS DEL COMITÉ DE CONTRALORÍA SOCIAL</w:t>
      </w:r>
    </w:p>
    <w:p w14:paraId="139E533A" w14:textId="73E684AE" w:rsidR="00487256" w:rsidRDefault="00487256" w:rsidP="00D51D91">
      <w:pPr>
        <w:spacing w:after="0" w:line="240" w:lineRule="auto"/>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w:t>
      </w:r>
    </w:p>
    <w:p w14:paraId="6D7CFF9E" w14:textId="77777777" w:rsidR="00D51D91" w:rsidRPr="00D51D91" w:rsidRDefault="00D51D91" w:rsidP="00D51D91">
      <w:pPr>
        <w:spacing w:after="0" w:line="240" w:lineRule="auto"/>
        <w:rPr>
          <w:rFonts w:ascii="Montserrat" w:eastAsia="Arial" w:hAnsi="Montserrat" w:cs="Arial"/>
          <w:b/>
          <w:color w:val="9F2241" w:themeColor="accent1"/>
          <w:sz w:val="14"/>
          <w:szCs w:val="14"/>
          <w:lang w:eastAsia="es-MX"/>
        </w:rPr>
      </w:pPr>
    </w:p>
    <w:p w14:paraId="5826F694" w14:textId="10CE266C" w:rsidR="00487256" w:rsidRPr="00047271" w:rsidRDefault="00487256" w:rsidP="00D51D91">
      <w:pPr>
        <w:spacing w:after="0"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Solicitar Información</w:t>
      </w:r>
      <w:r w:rsidR="00FC74A6">
        <w:rPr>
          <w:rFonts w:ascii="Montserrat" w:eastAsia="Arial" w:hAnsi="Montserrat" w:cs="Arial"/>
          <w:sz w:val="20"/>
          <w:szCs w:val="20"/>
          <w:lang w:eastAsia="es-MX"/>
        </w:rPr>
        <w:t xml:space="preserve"> y </w:t>
      </w:r>
      <w:r w:rsidRPr="00047271">
        <w:rPr>
          <w:rFonts w:ascii="Montserrat" w:eastAsia="Arial" w:hAnsi="Montserrat" w:cs="Arial"/>
          <w:sz w:val="20"/>
          <w:szCs w:val="20"/>
          <w:lang w:eastAsia="es-MX"/>
        </w:rPr>
        <w:t xml:space="preserve">Vigilar que: </w:t>
      </w:r>
    </w:p>
    <w:p w14:paraId="69CE7C15" w14:textId="77777777" w:rsidR="00487256" w:rsidRPr="000C0194" w:rsidRDefault="00487256" w:rsidP="00D51D91">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t xml:space="preserve">Se difunda información suficiente, veraz y oportuna sobre la operación del Programa. </w:t>
      </w:r>
    </w:p>
    <w:p w14:paraId="317B162F" w14:textId="77777777" w:rsidR="00487256" w:rsidRPr="000C0194" w:rsidRDefault="00487256" w:rsidP="00D51D91">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t xml:space="preserve">Los/as beneficiarios/as cumplan con los requisitos para tener ese carácter. </w:t>
      </w:r>
    </w:p>
    <w:p w14:paraId="5A0ED9C5" w14:textId="77777777" w:rsidR="00487256" w:rsidRPr="000C0194" w:rsidRDefault="00487256" w:rsidP="00D51D91">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t xml:space="preserve">Se cumpla con los períodos de ejecución de la entrega de los apoyos y/o servicios. </w:t>
      </w:r>
    </w:p>
    <w:p w14:paraId="06C54C76" w14:textId="77777777" w:rsidR="00487256" w:rsidRPr="000C0194" w:rsidRDefault="00487256" w:rsidP="00D95779">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lastRenderedPageBreak/>
        <w:t xml:space="preserve">El programa no se utilice con fines políticos, electorales, de lucro u otros distintos al objeto del programa. </w:t>
      </w:r>
    </w:p>
    <w:p w14:paraId="5A1301F0" w14:textId="77777777" w:rsidR="00487256" w:rsidRPr="000C0194" w:rsidRDefault="00487256" w:rsidP="00D95779">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t>El programa no sea aplicado afectando la igualdad entre mujeres y hombres.</w:t>
      </w:r>
    </w:p>
    <w:p w14:paraId="263E416F" w14:textId="77777777" w:rsidR="00487256" w:rsidRPr="000C0194" w:rsidRDefault="00487256" w:rsidP="00D95779">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t xml:space="preserve">El ejercicio de los recursos públicos para los apoyos y/o servicios sea oportuno transparente y con apego a lo establecido en las reglas de operación. </w:t>
      </w:r>
    </w:p>
    <w:p w14:paraId="3D6112B8" w14:textId="77777777" w:rsidR="00487256" w:rsidRPr="000C0194" w:rsidRDefault="00487256" w:rsidP="00D95779">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t xml:space="preserve">Exista documentación comprobatoria del ejercicio de los recursos públicos y de la entrega de apoyos y/o servicios. </w:t>
      </w:r>
    </w:p>
    <w:p w14:paraId="5017FD0D" w14:textId="1CA6092E" w:rsidR="00487256" w:rsidRPr="000C0194" w:rsidRDefault="00487256" w:rsidP="00D95779">
      <w:pPr>
        <w:numPr>
          <w:ilvl w:val="0"/>
          <w:numId w:val="1"/>
        </w:numPr>
        <w:pBdr>
          <w:top w:val="nil"/>
          <w:left w:val="nil"/>
          <w:bottom w:val="nil"/>
          <w:right w:val="nil"/>
          <w:between w:val="nil"/>
        </w:pBdr>
        <w:spacing w:line="240" w:lineRule="auto"/>
        <w:contextualSpacing/>
        <w:jc w:val="both"/>
        <w:rPr>
          <w:rFonts w:ascii="Montserrat" w:eastAsia="Arial" w:hAnsi="Montserrat" w:cs="Arial"/>
          <w:color w:val="000000"/>
          <w:sz w:val="20"/>
          <w:szCs w:val="20"/>
          <w:lang w:eastAsia="es-MX"/>
        </w:rPr>
      </w:pPr>
      <w:bookmarkStart w:id="1" w:name="_heading=h.gjdgxs" w:colFirst="0" w:colLast="0"/>
      <w:bookmarkEnd w:id="1"/>
      <w:r w:rsidRPr="000C0194">
        <w:rPr>
          <w:rFonts w:ascii="Montserrat" w:eastAsia="Arial" w:hAnsi="Montserrat" w:cs="Arial"/>
          <w:color w:val="000000"/>
          <w:sz w:val="20"/>
          <w:szCs w:val="20"/>
          <w:lang w:eastAsia="es-MX"/>
        </w:rPr>
        <w:t>Las autoridades competentes den atención a las quejas y denuncias relacionadas con el programa.</w:t>
      </w:r>
    </w:p>
    <w:p w14:paraId="4353BE41" w14:textId="432279C3" w:rsidR="00487256" w:rsidRPr="00D51D91" w:rsidRDefault="00487256" w:rsidP="00DE6190">
      <w:pPr>
        <w:pBdr>
          <w:top w:val="nil"/>
          <w:left w:val="nil"/>
          <w:bottom w:val="nil"/>
          <w:right w:val="nil"/>
          <w:between w:val="nil"/>
        </w:pBdr>
        <w:spacing w:line="240" w:lineRule="auto"/>
        <w:ind w:left="360"/>
        <w:contextualSpacing/>
        <w:jc w:val="both"/>
        <w:rPr>
          <w:rFonts w:ascii="Montserrat" w:eastAsia="Arial" w:hAnsi="Montserrat" w:cs="Arial"/>
          <w:color w:val="C00000"/>
          <w:sz w:val="14"/>
          <w:szCs w:val="14"/>
          <w:lang w:eastAsia="es-MX"/>
        </w:rPr>
      </w:pPr>
    </w:p>
    <w:p w14:paraId="7EB697FB" w14:textId="77777777" w:rsidR="00487256" w:rsidRPr="00A630AB"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 xml:space="preserve">Mecanismos e instrumentos que utilizará para el ejercicio de sus actividades: </w:t>
      </w:r>
    </w:p>
    <w:p w14:paraId="3DF16641" w14:textId="77777777" w:rsidR="00487256" w:rsidRPr="00D51D9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14"/>
          <w:szCs w:val="14"/>
          <w:lang w:eastAsia="es-MX"/>
        </w:rPr>
      </w:pPr>
    </w:p>
    <w:p w14:paraId="35F547C0" w14:textId="77777777" w:rsidR="000C0194" w:rsidRPr="000C0194" w:rsidRDefault="000C0194" w:rsidP="000C0194">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t xml:space="preserve">Para el desarrollo de sus actividades, el Comité de Contraloría Social contará con: </w:t>
      </w:r>
    </w:p>
    <w:p w14:paraId="1DCE6ABE" w14:textId="77777777" w:rsidR="000C0194" w:rsidRPr="000C0194" w:rsidRDefault="000C0194" w:rsidP="000C0194">
      <w:pPr>
        <w:pBdr>
          <w:top w:val="nil"/>
          <w:left w:val="nil"/>
          <w:bottom w:val="nil"/>
          <w:right w:val="nil"/>
          <w:between w:val="nil"/>
        </w:pBdr>
        <w:spacing w:after="0" w:line="240" w:lineRule="auto"/>
        <w:ind w:left="1276" w:hanging="556"/>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t xml:space="preserve">        - Al menos, un material de información y/o difusión sobre contraloría social y del Programa.</w:t>
      </w:r>
    </w:p>
    <w:p w14:paraId="12E1B446" w14:textId="77777777" w:rsidR="000C0194" w:rsidRPr="000C0194" w:rsidRDefault="000C0194" w:rsidP="000C0194">
      <w:pPr>
        <w:pBdr>
          <w:top w:val="nil"/>
          <w:left w:val="nil"/>
          <w:bottom w:val="nil"/>
          <w:right w:val="nil"/>
          <w:between w:val="nil"/>
        </w:pBdr>
        <w:spacing w:after="0" w:line="240" w:lineRule="auto"/>
        <w:ind w:left="720"/>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t xml:space="preserve">        - El formato denominado: Informe del Comité de Contraloría Social.</w:t>
      </w:r>
    </w:p>
    <w:p w14:paraId="77CD8C36" w14:textId="74FCC391" w:rsidR="000C0194" w:rsidRDefault="000C0194" w:rsidP="000C0194">
      <w:pPr>
        <w:pBdr>
          <w:top w:val="nil"/>
          <w:left w:val="nil"/>
          <w:bottom w:val="nil"/>
          <w:right w:val="nil"/>
          <w:between w:val="nil"/>
        </w:pBdr>
        <w:spacing w:after="0" w:line="240" w:lineRule="auto"/>
        <w:ind w:left="1276" w:hanging="556"/>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t xml:space="preserve">        - Formatos: Acta de Constitución del Comité de Contraloría Social; Acta de Sustitución de un Integrante del Comité de Contraloría Social; Minuta de </w:t>
      </w:r>
      <w:r>
        <w:rPr>
          <w:rFonts w:ascii="Montserrat" w:eastAsia="Arial" w:hAnsi="Montserrat" w:cs="Arial"/>
          <w:color w:val="000000"/>
          <w:sz w:val="20"/>
          <w:szCs w:val="20"/>
          <w:lang w:eastAsia="es-MX"/>
        </w:rPr>
        <w:t>r</w:t>
      </w:r>
      <w:r w:rsidRPr="000C0194">
        <w:rPr>
          <w:rFonts w:ascii="Montserrat" w:eastAsia="Arial" w:hAnsi="Montserrat" w:cs="Arial"/>
          <w:color w:val="000000"/>
          <w:sz w:val="20"/>
          <w:szCs w:val="20"/>
          <w:lang w:eastAsia="es-MX"/>
        </w:rPr>
        <w:t>eunión del Comité de Contraloría Social; e Informe del Comité de Contraloría Social</w:t>
      </w:r>
    </w:p>
    <w:p w14:paraId="4458DD3A" w14:textId="77777777" w:rsidR="000C0194" w:rsidRPr="00D51D91" w:rsidRDefault="000C0194" w:rsidP="000C0194">
      <w:pPr>
        <w:pBdr>
          <w:top w:val="nil"/>
          <w:left w:val="nil"/>
          <w:bottom w:val="nil"/>
          <w:right w:val="nil"/>
          <w:between w:val="nil"/>
        </w:pBdr>
        <w:spacing w:after="0" w:line="240" w:lineRule="auto"/>
        <w:ind w:left="720"/>
        <w:contextualSpacing/>
        <w:jc w:val="both"/>
        <w:rPr>
          <w:rFonts w:ascii="Montserrat" w:eastAsia="Arial" w:hAnsi="Montserrat" w:cs="Arial"/>
          <w:color w:val="000000"/>
          <w:sz w:val="14"/>
          <w:szCs w:val="14"/>
          <w:lang w:eastAsia="es-MX"/>
        </w:rPr>
      </w:pPr>
    </w:p>
    <w:p w14:paraId="2388E8F5" w14:textId="77777777" w:rsidR="000C0194" w:rsidRPr="000C0194" w:rsidRDefault="000C0194" w:rsidP="000C0194">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t>El Comité de Contraloría Social proporcionará al Servidor/</w:t>
      </w:r>
      <w:proofErr w:type="spellStart"/>
      <w:r w:rsidRPr="000C0194">
        <w:rPr>
          <w:rFonts w:ascii="Montserrat" w:eastAsia="Arial" w:hAnsi="Montserrat" w:cs="Arial"/>
          <w:color w:val="000000"/>
          <w:sz w:val="20"/>
          <w:szCs w:val="20"/>
          <w:lang w:eastAsia="es-MX"/>
        </w:rPr>
        <w:t>ra</w:t>
      </w:r>
      <w:proofErr w:type="spellEnd"/>
      <w:r w:rsidRPr="000C0194">
        <w:rPr>
          <w:rFonts w:ascii="Montserrat" w:eastAsia="Arial" w:hAnsi="Montserrat" w:cs="Arial"/>
          <w:color w:val="000000"/>
          <w:sz w:val="20"/>
          <w:szCs w:val="20"/>
          <w:lang w:eastAsia="es-MX"/>
        </w:rPr>
        <w:t xml:space="preserve"> Públicos encargado de recopilar información los formatos debidamente requisitados que dan cuenta de sus actividades de operación de la contraloría social, a través de los mecanismos que para tales fines se establecieron en la entidad.</w:t>
      </w:r>
    </w:p>
    <w:p w14:paraId="565DC3DD" w14:textId="77777777" w:rsidR="000C0194" w:rsidRPr="000C0194" w:rsidRDefault="000C0194" w:rsidP="000C0194">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C0194">
        <w:rPr>
          <w:rFonts w:ascii="Montserrat" w:eastAsia="Arial" w:hAnsi="Montserrat" w:cs="Arial"/>
          <w:color w:val="000000"/>
          <w:sz w:val="20"/>
          <w:szCs w:val="20"/>
          <w:lang w:eastAsia="es-MX"/>
        </w:rPr>
        <w:t xml:space="preserve">El Comité de Contraloría Social deberá resguardar, un expediente copia fiel del original, con la documentación e información que respalda el desarrollo de sus actividades de operación en la contraloría social, debidamente firmados por las instancias correspondientes. </w:t>
      </w:r>
    </w:p>
    <w:p w14:paraId="05A8E34B" w14:textId="77777777" w:rsidR="00487256" w:rsidRPr="00D51D9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14"/>
          <w:szCs w:val="14"/>
          <w:lang w:eastAsia="es-MX"/>
        </w:rPr>
      </w:pPr>
    </w:p>
    <w:p w14:paraId="3B247489" w14:textId="4D72C250" w:rsidR="00487256" w:rsidRPr="006B2CD8" w:rsidRDefault="00487256" w:rsidP="006B2CD8">
      <w:pPr>
        <w:pBdr>
          <w:top w:val="nil"/>
          <w:left w:val="nil"/>
          <w:bottom w:val="nil"/>
          <w:right w:val="nil"/>
          <w:between w:val="nil"/>
        </w:pBdr>
        <w:spacing w:line="240" w:lineRule="auto"/>
        <w:ind w:left="360"/>
        <w:contextualSpacing/>
        <w:jc w:val="both"/>
        <w:rPr>
          <w:rFonts w:ascii="Montserrat" w:eastAsia="Arial" w:hAnsi="Montserrat" w:cs="Arial"/>
          <w:b/>
          <w:bCs/>
          <w:color w:val="C00000"/>
          <w:sz w:val="20"/>
          <w:szCs w:val="20"/>
          <w:lang w:eastAsia="es-MX"/>
        </w:rPr>
      </w:pPr>
      <w:r w:rsidRPr="006B2CD8">
        <w:rPr>
          <w:rFonts w:ascii="Montserrat" w:eastAsia="Arial" w:hAnsi="Montserrat" w:cs="Arial"/>
          <w:b/>
          <w:bCs/>
          <w:color w:val="C00000"/>
          <w:sz w:val="20"/>
          <w:szCs w:val="20"/>
          <w:lang w:eastAsia="es-MX"/>
        </w:rPr>
        <w:t xml:space="preserve">Documentación que acredita la calidad de Beneficiario: </w:t>
      </w:r>
    </w:p>
    <w:p w14:paraId="46954523" w14:textId="678A33E4" w:rsidR="00710326" w:rsidRPr="00D51D91" w:rsidRDefault="00710326" w:rsidP="00487256">
      <w:pPr>
        <w:pBdr>
          <w:top w:val="nil"/>
          <w:left w:val="nil"/>
          <w:bottom w:val="nil"/>
          <w:right w:val="nil"/>
          <w:between w:val="nil"/>
        </w:pBdr>
        <w:spacing w:after="0" w:line="240" w:lineRule="auto"/>
        <w:ind w:left="360"/>
        <w:contextualSpacing/>
        <w:jc w:val="both"/>
        <w:rPr>
          <w:rFonts w:ascii="Montserrat" w:eastAsia="Arial" w:hAnsi="Montserrat" w:cs="Arial"/>
          <w:b/>
          <w:bCs/>
          <w:color w:val="000000"/>
          <w:sz w:val="14"/>
          <w:szCs w:val="14"/>
          <w:lang w:eastAsia="es-MX"/>
        </w:rPr>
      </w:pPr>
    </w:p>
    <w:p w14:paraId="3BF5AC69" w14:textId="32E9807C" w:rsidR="00710326" w:rsidRPr="00710326" w:rsidRDefault="00710326" w:rsidP="00710326">
      <w:pPr>
        <w:pStyle w:val="Prrafodelista"/>
        <w:numPr>
          <w:ilvl w:val="0"/>
          <w:numId w:val="6"/>
        </w:numPr>
        <w:pBdr>
          <w:top w:val="nil"/>
          <w:left w:val="nil"/>
          <w:bottom w:val="nil"/>
          <w:right w:val="nil"/>
          <w:between w:val="nil"/>
        </w:pBdr>
        <w:spacing w:after="0" w:line="240" w:lineRule="auto"/>
        <w:ind w:left="709"/>
        <w:jc w:val="both"/>
        <w:rPr>
          <w:rFonts w:ascii="Montserrat" w:eastAsia="Arial" w:hAnsi="Montserrat" w:cs="Arial"/>
          <w:color w:val="000000"/>
          <w:sz w:val="20"/>
          <w:szCs w:val="20"/>
          <w:lang w:eastAsia="es-MX"/>
        </w:rPr>
      </w:pPr>
      <w:r w:rsidRPr="00710326">
        <w:rPr>
          <w:rFonts w:ascii="Montserrat" w:eastAsia="Arial" w:hAnsi="Montserrat" w:cs="Arial"/>
          <w:color w:val="000000"/>
          <w:sz w:val="20"/>
          <w:szCs w:val="20"/>
          <w:lang w:eastAsia="es-MX"/>
        </w:rPr>
        <w:t xml:space="preserve">Beneficiarios de Comités constituidos para dar seguimiento al Componente 1 deberán presentar comprobante de inscripción al curso, taller, diplomado, conferencia, etc. </w:t>
      </w:r>
    </w:p>
    <w:p w14:paraId="4F0D4D6E" w14:textId="0CF2F456" w:rsidR="00487256" w:rsidRPr="00D51D91" w:rsidRDefault="00487256" w:rsidP="00710326">
      <w:pPr>
        <w:pBdr>
          <w:top w:val="nil"/>
          <w:left w:val="nil"/>
          <w:bottom w:val="nil"/>
          <w:right w:val="nil"/>
          <w:between w:val="nil"/>
        </w:pBdr>
        <w:spacing w:after="0" w:line="240" w:lineRule="auto"/>
        <w:ind w:left="709"/>
        <w:contextualSpacing/>
        <w:jc w:val="both"/>
        <w:rPr>
          <w:rFonts w:ascii="Montserrat" w:eastAsia="Arial" w:hAnsi="Montserrat" w:cs="Arial"/>
          <w:color w:val="000000"/>
          <w:sz w:val="14"/>
          <w:szCs w:val="14"/>
          <w:lang w:eastAsia="es-MX"/>
        </w:rPr>
      </w:pPr>
    </w:p>
    <w:p w14:paraId="44DBE8CE" w14:textId="42F2E3DF" w:rsidR="00822FA2" w:rsidRPr="00710326" w:rsidRDefault="00710326" w:rsidP="00710326">
      <w:pPr>
        <w:pStyle w:val="Prrafodelista"/>
        <w:numPr>
          <w:ilvl w:val="0"/>
          <w:numId w:val="6"/>
        </w:numPr>
        <w:pBdr>
          <w:top w:val="nil"/>
          <w:left w:val="nil"/>
          <w:bottom w:val="nil"/>
          <w:right w:val="nil"/>
          <w:between w:val="nil"/>
        </w:pBdr>
        <w:spacing w:line="240" w:lineRule="auto"/>
        <w:ind w:left="709"/>
        <w:jc w:val="both"/>
        <w:rPr>
          <w:rFonts w:ascii="Montserrat" w:eastAsia="Arial" w:hAnsi="Montserrat" w:cs="Arial"/>
          <w:color w:val="000000"/>
          <w:sz w:val="20"/>
          <w:szCs w:val="20"/>
          <w:lang w:eastAsia="es-MX"/>
        </w:rPr>
      </w:pPr>
      <w:r w:rsidRPr="00710326">
        <w:rPr>
          <w:rFonts w:ascii="Montserrat" w:eastAsia="Arial" w:hAnsi="Montserrat" w:cs="Arial"/>
          <w:color w:val="000000"/>
          <w:sz w:val="20"/>
          <w:szCs w:val="20"/>
          <w:lang w:eastAsia="es-MX"/>
        </w:rPr>
        <w:t xml:space="preserve">Beneficiarios de </w:t>
      </w:r>
      <w:r w:rsidR="00822FA2" w:rsidRPr="00710326">
        <w:rPr>
          <w:rFonts w:ascii="Montserrat" w:eastAsia="Arial" w:hAnsi="Montserrat" w:cs="Arial"/>
          <w:color w:val="000000"/>
          <w:sz w:val="20"/>
          <w:szCs w:val="20"/>
          <w:lang w:eastAsia="es-MX"/>
        </w:rPr>
        <w:t>C</w:t>
      </w:r>
      <w:r w:rsidR="00FC74A6" w:rsidRPr="00710326">
        <w:rPr>
          <w:rFonts w:ascii="Montserrat" w:eastAsia="Arial" w:hAnsi="Montserrat" w:cs="Arial"/>
          <w:color w:val="000000"/>
          <w:sz w:val="20"/>
          <w:szCs w:val="20"/>
          <w:lang w:eastAsia="es-MX"/>
        </w:rPr>
        <w:t>omités constituidos</w:t>
      </w:r>
      <w:r w:rsidR="00822FA2" w:rsidRPr="00710326">
        <w:rPr>
          <w:rFonts w:ascii="Montserrat" w:eastAsia="Arial" w:hAnsi="Montserrat" w:cs="Arial"/>
          <w:color w:val="000000"/>
          <w:sz w:val="20"/>
          <w:szCs w:val="20"/>
          <w:lang w:eastAsia="es-MX"/>
        </w:rPr>
        <w:t xml:space="preserve"> para dar seguimiento en el Componente </w:t>
      </w:r>
      <w:r w:rsidRPr="00710326">
        <w:rPr>
          <w:rFonts w:ascii="Montserrat" w:eastAsia="Arial" w:hAnsi="Montserrat" w:cs="Arial"/>
          <w:color w:val="000000"/>
          <w:sz w:val="20"/>
          <w:szCs w:val="20"/>
          <w:lang w:eastAsia="es-MX"/>
        </w:rPr>
        <w:t xml:space="preserve">2 y </w:t>
      </w:r>
      <w:r w:rsidR="00822FA2" w:rsidRPr="00710326">
        <w:rPr>
          <w:rFonts w:ascii="Montserrat" w:eastAsia="Arial" w:hAnsi="Montserrat" w:cs="Arial"/>
          <w:color w:val="000000"/>
          <w:sz w:val="20"/>
          <w:szCs w:val="20"/>
          <w:lang w:eastAsia="es-MX"/>
        </w:rPr>
        <w:t>3:</w:t>
      </w:r>
    </w:p>
    <w:p w14:paraId="4EE352A7" w14:textId="4030518C" w:rsidR="00822FA2" w:rsidRPr="008C0EDA" w:rsidRDefault="00710326" w:rsidP="008C0EDA">
      <w:pPr>
        <w:pStyle w:val="Prrafodelista"/>
        <w:numPr>
          <w:ilvl w:val="0"/>
          <w:numId w:val="7"/>
        </w:numPr>
        <w:pBdr>
          <w:top w:val="nil"/>
          <w:left w:val="nil"/>
          <w:bottom w:val="nil"/>
          <w:right w:val="nil"/>
          <w:between w:val="nil"/>
        </w:pBdr>
        <w:spacing w:line="240" w:lineRule="auto"/>
        <w:ind w:left="993"/>
        <w:jc w:val="both"/>
        <w:rPr>
          <w:rFonts w:ascii="Montserrat" w:eastAsia="Arial" w:hAnsi="Montserrat" w:cs="Arial"/>
          <w:color w:val="000000"/>
          <w:sz w:val="20"/>
          <w:szCs w:val="20"/>
          <w:lang w:eastAsia="es-MX"/>
        </w:rPr>
      </w:pPr>
      <w:r w:rsidRPr="008C0EDA">
        <w:rPr>
          <w:rFonts w:ascii="Montserrat" w:eastAsia="Arial" w:hAnsi="Montserrat" w:cs="Arial"/>
          <w:color w:val="000000"/>
          <w:sz w:val="20"/>
          <w:szCs w:val="20"/>
          <w:lang w:eastAsia="es-MX"/>
        </w:rPr>
        <w:t xml:space="preserve">Padres, Madres de Familia y/o Persona Tutor deberán presentar </w:t>
      </w:r>
      <w:r w:rsidR="00FC74A6" w:rsidRPr="008C0EDA">
        <w:rPr>
          <w:rFonts w:ascii="Montserrat" w:eastAsia="Arial" w:hAnsi="Montserrat" w:cs="Arial"/>
          <w:color w:val="000000"/>
          <w:sz w:val="20"/>
          <w:szCs w:val="20"/>
          <w:lang w:eastAsia="es-MX"/>
        </w:rPr>
        <w:t>el comprobante de inscripción del estudiante a estos servicios</w:t>
      </w:r>
      <w:r w:rsidR="008C0EDA">
        <w:rPr>
          <w:rFonts w:ascii="Montserrat" w:eastAsia="Arial" w:hAnsi="Montserrat" w:cs="Arial"/>
          <w:color w:val="000000"/>
          <w:sz w:val="20"/>
          <w:szCs w:val="20"/>
          <w:lang w:eastAsia="es-MX"/>
        </w:rPr>
        <w:t>.</w:t>
      </w:r>
    </w:p>
    <w:p w14:paraId="014A0FB8" w14:textId="31968369" w:rsidR="00822FA2" w:rsidRPr="008C0EDA" w:rsidRDefault="00710326" w:rsidP="008C0EDA">
      <w:pPr>
        <w:pStyle w:val="Prrafodelista"/>
        <w:numPr>
          <w:ilvl w:val="0"/>
          <w:numId w:val="7"/>
        </w:numPr>
        <w:pBdr>
          <w:top w:val="nil"/>
          <w:left w:val="nil"/>
          <w:bottom w:val="nil"/>
          <w:right w:val="nil"/>
          <w:between w:val="nil"/>
        </w:pBdr>
        <w:spacing w:line="240" w:lineRule="auto"/>
        <w:ind w:left="993"/>
        <w:jc w:val="both"/>
        <w:rPr>
          <w:rFonts w:ascii="Montserrat" w:eastAsia="Arial" w:hAnsi="Montserrat" w:cs="Arial"/>
          <w:color w:val="000000"/>
          <w:sz w:val="20"/>
          <w:szCs w:val="20"/>
          <w:lang w:eastAsia="es-MX"/>
        </w:rPr>
      </w:pPr>
      <w:r w:rsidRPr="008C0EDA">
        <w:rPr>
          <w:rFonts w:ascii="Montserrat" w:eastAsia="Arial" w:hAnsi="Montserrat" w:cs="Arial"/>
          <w:color w:val="000000"/>
          <w:sz w:val="20"/>
          <w:szCs w:val="20"/>
          <w:lang w:eastAsia="es-MX"/>
        </w:rPr>
        <w:t>Supervisores, Directivos, Docentes</w:t>
      </w:r>
      <w:r w:rsidR="008C0EDA">
        <w:rPr>
          <w:rFonts w:ascii="Montserrat" w:eastAsia="Arial" w:hAnsi="Montserrat" w:cs="Arial"/>
          <w:color w:val="000000"/>
          <w:sz w:val="20"/>
          <w:szCs w:val="20"/>
          <w:lang w:eastAsia="es-MX"/>
        </w:rPr>
        <w:t xml:space="preserve"> y</w:t>
      </w:r>
      <w:r w:rsidRPr="008C0EDA">
        <w:rPr>
          <w:rFonts w:ascii="Montserrat" w:eastAsia="Arial" w:hAnsi="Montserrat" w:cs="Arial"/>
          <w:color w:val="000000"/>
          <w:sz w:val="20"/>
          <w:szCs w:val="20"/>
          <w:lang w:eastAsia="es-MX"/>
        </w:rPr>
        <w:t xml:space="preserve"> equipo de apoyo deberán </w:t>
      </w:r>
      <w:r w:rsidR="008C0EDA">
        <w:rPr>
          <w:rFonts w:ascii="Montserrat" w:eastAsia="Arial" w:hAnsi="Montserrat" w:cs="Arial"/>
          <w:color w:val="000000"/>
          <w:sz w:val="20"/>
          <w:szCs w:val="20"/>
          <w:lang w:eastAsia="es-MX"/>
        </w:rPr>
        <w:t>presentar c</w:t>
      </w:r>
      <w:r w:rsidR="00FC74A6" w:rsidRPr="008C0EDA">
        <w:rPr>
          <w:rFonts w:ascii="Montserrat" w:eastAsia="Arial" w:hAnsi="Montserrat" w:cs="Arial"/>
          <w:color w:val="000000"/>
          <w:sz w:val="20"/>
          <w:szCs w:val="20"/>
          <w:lang w:eastAsia="es-MX"/>
        </w:rPr>
        <w:t xml:space="preserve">omprobante que indique </w:t>
      </w:r>
      <w:r w:rsidR="00822FA2" w:rsidRPr="008C0EDA">
        <w:rPr>
          <w:rFonts w:ascii="Montserrat" w:eastAsia="Arial" w:hAnsi="Montserrat" w:cs="Arial"/>
          <w:color w:val="000000"/>
          <w:sz w:val="20"/>
          <w:szCs w:val="20"/>
          <w:lang w:eastAsia="es-MX"/>
        </w:rPr>
        <w:t xml:space="preserve">que </w:t>
      </w:r>
      <w:r w:rsidR="008C0EDA">
        <w:rPr>
          <w:rFonts w:ascii="Montserrat" w:eastAsia="Arial" w:hAnsi="Montserrat" w:cs="Arial"/>
          <w:color w:val="000000"/>
          <w:sz w:val="20"/>
          <w:szCs w:val="20"/>
          <w:lang w:eastAsia="es-MX"/>
        </w:rPr>
        <w:t>están adscritos</w:t>
      </w:r>
      <w:r w:rsidR="00822FA2" w:rsidRPr="008C0EDA">
        <w:rPr>
          <w:rFonts w:ascii="Montserrat" w:eastAsia="Arial" w:hAnsi="Montserrat" w:cs="Arial"/>
          <w:color w:val="000000"/>
          <w:sz w:val="20"/>
          <w:szCs w:val="20"/>
          <w:lang w:eastAsia="es-MX"/>
        </w:rPr>
        <w:t xml:space="preserve"> a ese servicio.</w:t>
      </w:r>
    </w:p>
    <w:p w14:paraId="4C605CE3" w14:textId="77777777" w:rsidR="00487256" w:rsidRPr="00D51D9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14"/>
          <w:szCs w:val="14"/>
          <w:lang w:eastAsia="es-MX"/>
        </w:rPr>
      </w:pPr>
    </w:p>
    <w:p w14:paraId="27D8534C" w14:textId="474FAD34" w:rsidR="00487256" w:rsidRPr="00047271" w:rsidRDefault="00487256"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r w:rsidRPr="00047271">
        <w:rPr>
          <w:rFonts w:ascii="Montserrat" w:eastAsia="Arial" w:hAnsi="Montserrat" w:cs="Arial"/>
          <w:sz w:val="20"/>
          <w:szCs w:val="20"/>
          <w:lang w:eastAsia="es-MX"/>
        </w:rPr>
        <w:t>De conformidad a la elección de beneficiarios/as el Comité de Contraloría Social estará integrada por:</w:t>
      </w:r>
    </w:p>
    <w:p w14:paraId="56B46E98" w14:textId="578DFE23" w:rsidR="00493145" w:rsidRDefault="00493145"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14"/>
          <w:szCs w:val="14"/>
          <w:lang w:eastAsia="es-MX"/>
        </w:rPr>
      </w:pPr>
    </w:p>
    <w:p w14:paraId="7D5B5F00" w14:textId="35587E7C" w:rsidR="00D51D91" w:rsidRDefault="00D51D91"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14"/>
          <w:szCs w:val="14"/>
          <w:lang w:eastAsia="es-MX"/>
        </w:rPr>
      </w:pPr>
    </w:p>
    <w:p w14:paraId="1EF91BB6" w14:textId="55A8E597" w:rsidR="00D51D91" w:rsidRDefault="00D51D91"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14"/>
          <w:szCs w:val="14"/>
          <w:lang w:eastAsia="es-MX"/>
        </w:rPr>
      </w:pPr>
    </w:p>
    <w:p w14:paraId="4B7CAED7" w14:textId="094C57E8" w:rsidR="00D51D91" w:rsidRDefault="00D51D91"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14"/>
          <w:szCs w:val="14"/>
          <w:lang w:eastAsia="es-MX"/>
        </w:rPr>
      </w:pPr>
    </w:p>
    <w:p w14:paraId="50D5250A" w14:textId="1BFACE98" w:rsidR="00D51D91" w:rsidRDefault="00D51D91"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14"/>
          <w:szCs w:val="14"/>
          <w:lang w:eastAsia="es-MX"/>
        </w:rPr>
      </w:pPr>
    </w:p>
    <w:p w14:paraId="7FD46E83" w14:textId="13A09ADE" w:rsidR="00D51D91" w:rsidRDefault="00D51D91"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14"/>
          <w:szCs w:val="14"/>
          <w:lang w:eastAsia="es-MX"/>
        </w:rPr>
      </w:pPr>
    </w:p>
    <w:p w14:paraId="1361F31E" w14:textId="2FB88FC7" w:rsidR="00D51D91" w:rsidRDefault="00D51D91"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14"/>
          <w:szCs w:val="14"/>
          <w:lang w:eastAsia="es-MX"/>
        </w:rPr>
      </w:pPr>
    </w:p>
    <w:p w14:paraId="5670A2E1" w14:textId="3A25668F" w:rsidR="00D51D91" w:rsidRDefault="00D51D91"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14"/>
          <w:szCs w:val="14"/>
          <w:lang w:eastAsia="es-MX"/>
        </w:rPr>
      </w:pPr>
    </w:p>
    <w:p w14:paraId="47DC471A" w14:textId="68A09166" w:rsidR="00D51D91" w:rsidRDefault="00D51D91"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14"/>
          <w:szCs w:val="14"/>
          <w:lang w:eastAsia="es-MX"/>
        </w:rPr>
      </w:pPr>
    </w:p>
    <w:p w14:paraId="72F6F7E7" w14:textId="77777777" w:rsidR="00D51D91" w:rsidRPr="00D51D91" w:rsidRDefault="00D51D91"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14"/>
          <w:szCs w:val="14"/>
          <w:lang w:eastAsia="es-MX"/>
        </w:rPr>
      </w:pPr>
    </w:p>
    <w:p w14:paraId="3100547D" w14:textId="77777777" w:rsidR="00487256" w:rsidRPr="00A630AB" w:rsidRDefault="00487256" w:rsidP="00487256">
      <w:pPr>
        <w:numPr>
          <w:ilvl w:val="0"/>
          <w:numId w:val="3"/>
        </w:numPr>
        <w:spacing w:line="240" w:lineRule="auto"/>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lastRenderedPageBreak/>
        <w:t>INTEGRANTES DEL COMITÉ DE CONTRALORÍA SOCIAL</w:t>
      </w: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09F34EA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4B61CF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983377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F56694"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61D63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4091BC6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43879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E6D0738"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7BAC5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DE9B7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0B498B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B52C86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09A39D8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3FEF6E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751D6A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EE54CA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DE2E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AAA35F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7339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DBA692D" w14:textId="32133F78"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p>
        </w:tc>
        <w:tc>
          <w:tcPr>
            <w:tcW w:w="6744" w:type="dxa"/>
            <w:tcBorders>
              <w:top w:val="nil"/>
              <w:left w:val="nil"/>
              <w:bottom w:val="single" w:sz="4" w:space="0" w:color="auto"/>
              <w:right w:val="single" w:sz="4" w:space="0" w:color="auto"/>
            </w:tcBorders>
            <w:shd w:val="clear" w:color="auto" w:fill="auto"/>
            <w:noWrap/>
            <w:vAlign w:val="bottom"/>
            <w:hideMark/>
          </w:tcPr>
          <w:p w14:paraId="6361BA4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0D335A1" w14:textId="77777777" w:rsidTr="00D51D91">
        <w:trPr>
          <w:trHeight w:val="287"/>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05465D3" w14:textId="1D6824FB" w:rsidR="00487256" w:rsidRPr="00047271" w:rsidRDefault="00487256" w:rsidP="00493145">
            <w:pPr>
              <w:spacing w:after="0" w:line="240" w:lineRule="auto"/>
              <w:jc w:val="center"/>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13DC3BE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BD437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4D3291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C00E9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2F32A59"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45AC3D7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A51A88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FBFB4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AE4104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38855B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9BAD4A6"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F7CD87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299A2251"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4D589F"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24DB15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p w14:paraId="76CFD74F" w14:textId="6F674CB4" w:rsidR="00487256" w:rsidRDefault="00487256" w:rsidP="00487256">
      <w:pPr>
        <w:spacing w:line="240" w:lineRule="auto"/>
        <w:jc w:val="both"/>
        <w:rPr>
          <w:rFonts w:ascii="Montserrat" w:eastAsia="Arial" w:hAnsi="Montserrat" w:cs="Arial"/>
          <w:b/>
          <w:color w:val="C00000"/>
          <w:sz w:val="20"/>
          <w:szCs w:val="20"/>
          <w:lang w:eastAsia="es-MX"/>
        </w:rPr>
      </w:pPr>
    </w:p>
    <w:p w14:paraId="68F67C6A" w14:textId="77777777" w:rsidR="00D51D91" w:rsidRPr="00047271" w:rsidRDefault="00D51D91" w:rsidP="00487256">
      <w:pPr>
        <w:spacing w:line="240" w:lineRule="auto"/>
        <w:jc w:val="both"/>
        <w:rPr>
          <w:rFonts w:ascii="Montserrat" w:eastAsia="Arial" w:hAnsi="Montserrat" w:cs="Arial"/>
          <w:b/>
          <w:color w:val="C00000"/>
          <w:sz w:val="20"/>
          <w:szCs w:val="20"/>
          <w:lang w:eastAsia="es-MX"/>
        </w:rPr>
      </w:pPr>
    </w:p>
    <w:tbl>
      <w:tblPr>
        <w:tblpPr w:leftFromText="141" w:rightFromText="141" w:horzAnchor="margin" w:tblpY="476"/>
        <w:tblW w:w="9154" w:type="dxa"/>
        <w:tblCellMar>
          <w:left w:w="70" w:type="dxa"/>
          <w:right w:w="70" w:type="dxa"/>
        </w:tblCellMar>
        <w:tblLook w:val="04A0" w:firstRow="1" w:lastRow="0" w:firstColumn="1" w:lastColumn="0" w:noHBand="0" w:noVBand="1"/>
      </w:tblPr>
      <w:tblGrid>
        <w:gridCol w:w="2410"/>
        <w:gridCol w:w="6744"/>
      </w:tblGrid>
      <w:tr w:rsidR="00487256" w:rsidRPr="00047271" w14:paraId="2F54E3C7"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E83F64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78AB52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2F68BC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6B302C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7C7DD8E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20CCB"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75E23B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18E1BED"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109019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C419C5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2C179DA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0337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8ECE7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0E94093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C268780"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088D90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CF9F48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035D243"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293D00" w14:textId="79B6DDD5"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p>
        </w:tc>
        <w:tc>
          <w:tcPr>
            <w:tcW w:w="6744" w:type="dxa"/>
            <w:tcBorders>
              <w:top w:val="nil"/>
              <w:left w:val="nil"/>
              <w:bottom w:val="single" w:sz="4" w:space="0" w:color="auto"/>
              <w:right w:val="single" w:sz="4" w:space="0" w:color="auto"/>
            </w:tcBorders>
            <w:shd w:val="clear" w:color="auto" w:fill="auto"/>
            <w:noWrap/>
            <w:vAlign w:val="bottom"/>
            <w:hideMark/>
          </w:tcPr>
          <w:p w14:paraId="5215FA7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CA52B18" w14:textId="77777777" w:rsidTr="00D51D91">
        <w:trPr>
          <w:trHeight w:val="223"/>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BD02EEE" w14:textId="3F5F7704"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06E6EDF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772E7E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5E3734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43E0EA69"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431AA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D626C4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2BA338D"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68D99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2145EDA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53F36D"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C585795"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34249A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6734CDBC"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EAEA2F1"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CADEB9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17E1F0A4"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FC58E1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lastRenderedPageBreak/>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8EA19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7421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D97794"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1ECD44D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B6D494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40FB04B"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58EB06B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4AABCD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AA249B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EF1FE0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2A5FF6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51A5D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1F94985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89EDDA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42ECA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37E8AC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B0CAC3C"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A9C540" w14:textId="5F31680D" w:rsidR="00487256" w:rsidRPr="00047271" w:rsidRDefault="00D95779"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 (</w:t>
            </w:r>
            <w:r w:rsidR="00487256"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19011EF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F8DDC1D" w14:textId="77777777" w:rsidTr="00D51D91">
        <w:trPr>
          <w:trHeight w:val="213"/>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0386BD7" w14:textId="4C65B962"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72C6E7F4"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0422989"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540674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1A864D0"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3BD81B0"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825152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553760C" w14:textId="77777777" w:rsidTr="009B3927">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4304087"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EFBDE1B" w14:textId="77777777" w:rsidR="00487256" w:rsidRDefault="00487256" w:rsidP="00487256">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p w14:paraId="6A284106" w14:textId="2776ADF2" w:rsidR="008C0EDA" w:rsidRPr="00047271" w:rsidRDefault="008C0EDA"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6629986B"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DE46F4C"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F8E6E49"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7136E15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4C94006" w14:textId="77777777" w:rsidR="00A41184" w:rsidRPr="00047271" w:rsidRDefault="00A41184"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7AA0963"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p w14:paraId="59775A84" w14:textId="0C047559" w:rsidR="00487256" w:rsidRPr="00D51D91" w:rsidRDefault="00487256" w:rsidP="00487256">
      <w:pPr>
        <w:jc w:val="center"/>
        <w:rPr>
          <w:rFonts w:ascii="Montserrat" w:eastAsia="Calibri" w:hAnsi="Montserrat" w:cs="Calibri"/>
          <w:b/>
          <w:sz w:val="14"/>
          <w:szCs w:val="14"/>
          <w:lang w:eastAsia="es-MX"/>
        </w:rPr>
      </w:pPr>
    </w:p>
    <w:p w14:paraId="22169EF7" w14:textId="77777777" w:rsidR="00E77D4E" w:rsidRPr="00D51D91" w:rsidRDefault="00E77D4E" w:rsidP="00487256">
      <w:pPr>
        <w:jc w:val="center"/>
        <w:rPr>
          <w:rFonts w:ascii="Montserrat" w:eastAsia="Calibri" w:hAnsi="Montserrat" w:cs="Calibri"/>
          <w:b/>
          <w:sz w:val="14"/>
          <w:szCs w:val="14"/>
          <w:lang w:eastAsia="es-MX"/>
        </w:rPr>
      </w:pPr>
    </w:p>
    <w:p w14:paraId="27C6C269" w14:textId="77777777" w:rsidR="00E77D4E" w:rsidRDefault="00E77D4E" w:rsidP="00E77D4E">
      <w:pPr>
        <w:spacing w:after="0" w:line="240" w:lineRule="auto"/>
        <w:jc w:val="center"/>
        <w:rPr>
          <w:rFonts w:ascii="Montserrat" w:eastAsia="Montserrat" w:hAnsi="Montserrat" w:cs="Montserrat"/>
          <w:sz w:val="20"/>
          <w:szCs w:val="20"/>
          <w:lang w:eastAsia="es-MX"/>
        </w:rPr>
      </w:pPr>
      <w:bookmarkStart w:id="2" w:name="_Hlk125382005"/>
      <w:r w:rsidRPr="00D51D91">
        <w:rPr>
          <w:rFonts w:ascii="Montserrat" w:eastAsia="Montserrat" w:hAnsi="Montserrat" w:cs="Montserrat"/>
          <w:sz w:val="14"/>
          <w:szCs w:val="14"/>
          <w:lang w:eastAsia="es-MX"/>
        </w:rPr>
        <w:t>___________________________________</w:t>
      </w:r>
      <w:r>
        <w:rPr>
          <w:rFonts w:ascii="Montserrat" w:eastAsia="Montserrat" w:hAnsi="Montserrat" w:cs="Montserrat"/>
          <w:sz w:val="20"/>
          <w:szCs w:val="20"/>
          <w:lang w:eastAsia="es-MX"/>
        </w:rPr>
        <w:t>_________________________________________</w:t>
      </w:r>
    </w:p>
    <w:p w14:paraId="52D85597" w14:textId="6F130D61" w:rsidR="00487256" w:rsidRPr="00E77D4E" w:rsidRDefault="00A41184" w:rsidP="00E77D4E">
      <w:pPr>
        <w:spacing w:after="0" w:line="240" w:lineRule="auto"/>
        <w:jc w:val="center"/>
        <w:rPr>
          <w:rFonts w:ascii="Montserrat" w:eastAsia="Montserrat" w:hAnsi="Montserrat" w:cs="Montserrat"/>
          <w:b/>
          <w:bCs/>
          <w:color w:val="595959" w:themeColor="text1" w:themeTint="A6"/>
          <w:sz w:val="20"/>
          <w:szCs w:val="20"/>
          <w:lang w:eastAsia="es-MX"/>
        </w:rPr>
      </w:pPr>
      <w:bookmarkStart w:id="3" w:name="_Hlk125446327"/>
      <w:r w:rsidRPr="00E77D4E">
        <w:rPr>
          <w:rFonts w:ascii="Montserrat" w:eastAsia="Montserrat" w:hAnsi="Montserrat" w:cs="Montserrat"/>
          <w:b/>
          <w:bCs/>
          <w:color w:val="595959" w:themeColor="text1" w:themeTint="A6"/>
          <w:sz w:val="20"/>
          <w:szCs w:val="20"/>
          <w:lang w:eastAsia="es-MX"/>
        </w:rPr>
        <w:t>Nombre y f</w:t>
      </w:r>
      <w:r w:rsidR="00487256" w:rsidRPr="00E77D4E">
        <w:rPr>
          <w:rFonts w:ascii="Montserrat" w:eastAsia="Montserrat" w:hAnsi="Montserrat" w:cs="Montserrat"/>
          <w:b/>
          <w:bCs/>
          <w:color w:val="595959" w:themeColor="text1" w:themeTint="A6"/>
          <w:sz w:val="20"/>
          <w:szCs w:val="20"/>
          <w:lang w:eastAsia="es-MX"/>
        </w:rPr>
        <w:t>irma</w:t>
      </w:r>
      <w:r w:rsidRPr="00E77D4E">
        <w:rPr>
          <w:rFonts w:ascii="Montserrat" w:eastAsia="Montserrat" w:hAnsi="Montserrat" w:cs="Montserrat"/>
          <w:b/>
          <w:bCs/>
          <w:color w:val="595959" w:themeColor="text1" w:themeTint="A6"/>
          <w:sz w:val="20"/>
          <w:szCs w:val="20"/>
          <w:lang w:eastAsia="es-MX"/>
        </w:rPr>
        <w:t xml:space="preserve"> </w:t>
      </w:r>
      <w:bookmarkEnd w:id="3"/>
      <w:r w:rsidRPr="00E77D4E">
        <w:rPr>
          <w:rFonts w:ascii="Montserrat" w:eastAsia="Montserrat" w:hAnsi="Montserrat" w:cs="Montserrat"/>
          <w:b/>
          <w:bCs/>
          <w:color w:val="595959" w:themeColor="text1" w:themeTint="A6"/>
          <w:sz w:val="20"/>
          <w:szCs w:val="20"/>
          <w:lang w:eastAsia="es-MX"/>
        </w:rPr>
        <w:t xml:space="preserve">del </w:t>
      </w:r>
      <w:r w:rsidR="00487256" w:rsidRPr="00E77D4E">
        <w:rPr>
          <w:rFonts w:ascii="Montserrat" w:eastAsia="Montserrat" w:hAnsi="Montserrat" w:cs="Montserrat"/>
          <w:b/>
          <w:bCs/>
          <w:color w:val="595959" w:themeColor="text1" w:themeTint="A6"/>
          <w:sz w:val="20"/>
          <w:szCs w:val="20"/>
          <w:lang w:eastAsia="es-MX"/>
        </w:rPr>
        <w:t>Servidor público que emite la constancia de registro</w:t>
      </w:r>
    </w:p>
    <w:p w14:paraId="51533470" w14:textId="07251DFA" w:rsidR="00E77D4E" w:rsidRPr="00D51D91" w:rsidRDefault="00E77D4E" w:rsidP="00E77D4E">
      <w:pPr>
        <w:spacing w:after="0" w:line="240" w:lineRule="auto"/>
        <w:rPr>
          <w:rFonts w:ascii="Montserrat" w:eastAsia="Montserrat" w:hAnsi="Montserrat" w:cs="Montserrat"/>
          <w:sz w:val="14"/>
          <w:szCs w:val="14"/>
          <w:lang w:eastAsia="es-MX"/>
        </w:rPr>
      </w:pPr>
    </w:p>
    <w:p w14:paraId="35FBBB9D" w14:textId="77777777" w:rsidR="00E77D4E" w:rsidRPr="00D51D91" w:rsidRDefault="00E77D4E" w:rsidP="00E77D4E">
      <w:pPr>
        <w:spacing w:after="0" w:line="240" w:lineRule="auto"/>
        <w:rPr>
          <w:rFonts w:ascii="Montserrat" w:eastAsia="Montserrat" w:hAnsi="Montserrat" w:cs="Montserrat"/>
          <w:sz w:val="14"/>
          <w:szCs w:val="14"/>
          <w:lang w:eastAsia="es-MX"/>
        </w:rPr>
      </w:pPr>
    </w:p>
    <w:p w14:paraId="6120B59A" w14:textId="28694DAD" w:rsidR="00E77D4E" w:rsidRPr="00D51D91" w:rsidRDefault="00E77D4E" w:rsidP="00E77D4E">
      <w:pPr>
        <w:spacing w:after="0" w:line="240" w:lineRule="auto"/>
        <w:jc w:val="center"/>
        <w:rPr>
          <w:rFonts w:ascii="Montserrat" w:eastAsia="Montserrat" w:hAnsi="Montserrat" w:cs="Montserrat"/>
          <w:sz w:val="14"/>
          <w:szCs w:val="14"/>
          <w:lang w:eastAsia="es-MX"/>
        </w:rPr>
      </w:pPr>
      <w:r w:rsidRPr="00D51D91">
        <w:rPr>
          <w:rFonts w:ascii="Montserrat" w:eastAsia="Montserrat" w:hAnsi="Montserrat" w:cs="Montserrat"/>
          <w:sz w:val="14"/>
          <w:szCs w:val="14"/>
          <w:lang w:eastAsia="es-MX"/>
        </w:rPr>
        <w:t>_____________________________________________________________________________</w:t>
      </w:r>
    </w:p>
    <w:p w14:paraId="50586150" w14:textId="48F53EFE" w:rsidR="00487256" w:rsidRPr="00E77D4E" w:rsidRDefault="00487256" w:rsidP="00E77D4E">
      <w:pPr>
        <w:spacing w:after="0" w:line="240" w:lineRule="auto"/>
        <w:jc w:val="center"/>
        <w:rPr>
          <w:rFonts w:ascii="Montserrat" w:eastAsia="Calibri" w:hAnsi="Montserrat" w:cs="Calibri"/>
          <w:b/>
          <w:color w:val="595959" w:themeColor="text1" w:themeTint="A6"/>
          <w:sz w:val="20"/>
          <w:szCs w:val="20"/>
          <w:shd w:val="clear" w:color="auto" w:fill="FFFFFF"/>
          <w:lang w:eastAsia="es-MX"/>
        </w:rPr>
      </w:pPr>
      <w:r w:rsidRPr="00E77D4E">
        <w:rPr>
          <w:rFonts w:ascii="Montserrat" w:eastAsia="Calibri" w:hAnsi="Montserrat" w:cs="Calibri"/>
          <w:b/>
          <w:color w:val="595959" w:themeColor="text1" w:themeTint="A6"/>
          <w:sz w:val="20"/>
          <w:szCs w:val="20"/>
          <w:shd w:val="clear" w:color="auto" w:fill="FFFFFF"/>
          <w:lang w:eastAsia="es-MX"/>
        </w:rPr>
        <w:t>Cargo del servidor público</w:t>
      </w:r>
    </w:p>
    <w:p w14:paraId="018FC7CC" w14:textId="15594DEE" w:rsidR="00E77D4E" w:rsidRDefault="00E77D4E" w:rsidP="00E77D4E">
      <w:pPr>
        <w:spacing w:after="0" w:line="240" w:lineRule="auto"/>
        <w:jc w:val="center"/>
        <w:rPr>
          <w:rFonts w:ascii="Montserrat" w:eastAsia="Calibri" w:hAnsi="Montserrat" w:cs="Calibri"/>
          <w:bCs/>
          <w:color w:val="000000"/>
          <w:sz w:val="20"/>
          <w:szCs w:val="20"/>
          <w:shd w:val="clear" w:color="auto" w:fill="FFFFFF"/>
          <w:lang w:eastAsia="es-MX"/>
        </w:rPr>
      </w:pPr>
    </w:p>
    <w:p w14:paraId="1E0F5969" w14:textId="77777777" w:rsidR="00E77D4E" w:rsidRDefault="00E77D4E" w:rsidP="00E77D4E">
      <w:pPr>
        <w:spacing w:after="0" w:line="240" w:lineRule="auto"/>
        <w:jc w:val="center"/>
        <w:rPr>
          <w:rFonts w:ascii="Montserrat" w:eastAsia="Calibri" w:hAnsi="Montserrat" w:cs="Calibri"/>
          <w:bCs/>
          <w:color w:val="000000"/>
          <w:sz w:val="20"/>
          <w:szCs w:val="20"/>
          <w:shd w:val="clear" w:color="auto" w:fill="FFFFFF"/>
          <w:lang w:eastAsia="es-MX"/>
        </w:rPr>
      </w:pPr>
    </w:p>
    <w:p w14:paraId="516158DE" w14:textId="212282E9" w:rsidR="00E77D4E" w:rsidRDefault="00E77D4E" w:rsidP="00E77D4E">
      <w:pPr>
        <w:spacing w:after="0" w:line="240" w:lineRule="auto"/>
        <w:jc w:val="center"/>
        <w:rPr>
          <w:rFonts w:ascii="Montserrat" w:eastAsia="Calibri" w:hAnsi="Montserrat" w:cs="Calibri"/>
          <w:bCs/>
          <w:color w:val="000000"/>
          <w:sz w:val="20"/>
          <w:szCs w:val="20"/>
          <w:shd w:val="clear" w:color="auto" w:fill="FFFFFF"/>
          <w:lang w:eastAsia="es-MX"/>
        </w:rPr>
      </w:pPr>
      <w:r>
        <w:rPr>
          <w:rFonts w:ascii="Montserrat" w:eastAsia="Calibri" w:hAnsi="Montserrat" w:cs="Calibri"/>
          <w:bCs/>
          <w:color w:val="000000"/>
          <w:sz w:val="20"/>
          <w:szCs w:val="20"/>
          <w:shd w:val="clear" w:color="auto" w:fill="FFFFFF"/>
          <w:lang w:eastAsia="es-MX"/>
        </w:rPr>
        <w:t>______________________________________________________________________________</w:t>
      </w:r>
    </w:p>
    <w:p w14:paraId="5955FB6E" w14:textId="05F79BEA" w:rsidR="00487256" w:rsidRPr="00E77D4E" w:rsidRDefault="00487256" w:rsidP="00E77D4E">
      <w:pPr>
        <w:spacing w:after="0" w:line="240" w:lineRule="auto"/>
        <w:jc w:val="center"/>
        <w:rPr>
          <w:rFonts w:ascii="Montserrat" w:eastAsia="Montserrat" w:hAnsi="Montserrat" w:cs="Montserrat"/>
          <w:b/>
          <w:bCs/>
          <w:sz w:val="20"/>
          <w:szCs w:val="20"/>
          <w:lang w:eastAsia="es-MX"/>
        </w:rPr>
      </w:pPr>
      <w:r w:rsidRPr="00E77D4E">
        <w:rPr>
          <w:rFonts w:ascii="Montserrat" w:eastAsia="Montserrat" w:hAnsi="Montserrat" w:cs="Montserrat"/>
          <w:b/>
          <w:bCs/>
          <w:color w:val="595959" w:themeColor="text1" w:themeTint="A6"/>
          <w:sz w:val="20"/>
          <w:szCs w:val="20"/>
          <w:lang w:eastAsia="es-MX"/>
        </w:rPr>
        <w:t>Teléfono</w:t>
      </w:r>
      <w:r w:rsidR="00E77D4E" w:rsidRPr="00E77D4E">
        <w:rPr>
          <w:rFonts w:ascii="Montserrat" w:eastAsia="Montserrat" w:hAnsi="Montserrat" w:cs="Montserrat"/>
          <w:b/>
          <w:bCs/>
          <w:color w:val="595959" w:themeColor="text1" w:themeTint="A6"/>
          <w:sz w:val="20"/>
          <w:szCs w:val="20"/>
          <w:lang w:eastAsia="es-MX"/>
        </w:rPr>
        <w:t xml:space="preserve"> y </w:t>
      </w:r>
      <w:r w:rsidRPr="00E77D4E">
        <w:rPr>
          <w:rFonts w:ascii="Montserrat" w:eastAsia="Montserrat" w:hAnsi="Montserrat" w:cs="Montserrat"/>
          <w:b/>
          <w:bCs/>
          <w:color w:val="595959" w:themeColor="text1" w:themeTint="A6"/>
          <w:sz w:val="20"/>
          <w:szCs w:val="20"/>
          <w:lang w:eastAsia="es-MX"/>
        </w:rPr>
        <w:t>Correo</w:t>
      </w:r>
      <w:r w:rsidR="00E77D4E">
        <w:rPr>
          <w:rFonts w:ascii="Montserrat" w:eastAsia="Montserrat" w:hAnsi="Montserrat" w:cs="Montserrat"/>
          <w:b/>
          <w:bCs/>
          <w:color w:val="595959" w:themeColor="text1" w:themeTint="A6"/>
          <w:sz w:val="20"/>
          <w:szCs w:val="20"/>
          <w:lang w:eastAsia="es-MX"/>
        </w:rPr>
        <w:t xml:space="preserve"> electrónico</w:t>
      </w:r>
    </w:p>
    <w:bookmarkEnd w:id="2"/>
    <w:p w14:paraId="529B9549" w14:textId="77777777" w:rsidR="00A41184" w:rsidRPr="00047271" w:rsidRDefault="00A41184" w:rsidP="00A41184">
      <w:pPr>
        <w:jc w:val="both"/>
        <w:rPr>
          <w:rFonts w:ascii="Montserrat" w:hAnsi="Montserrat"/>
          <w:b/>
          <w:sz w:val="20"/>
          <w:szCs w:val="20"/>
        </w:rPr>
      </w:pPr>
    </w:p>
    <w:p w14:paraId="35BAE1B2" w14:textId="77777777" w:rsidR="00A41184" w:rsidRPr="006B2CD8" w:rsidRDefault="00A41184" w:rsidP="00A41184">
      <w:pPr>
        <w:jc w:val="both"/>
        <w:rPr>
          <w:rFonts w:ascii="Montserrat" w:eastAsia="Arial" w:hAnsi="Montserrat" w:cs="Arial"/>
          <w:b/>
          <w:color w:val="9F2241" w:themeColor="accent1"/>
          <w:sz w:val="20"/>
          <w:szCs w:val="20"/>
          <w:lang w:eastAsia="es-MX"/>
        </w:rPr>
      </w:pPr>
      <w:r w:rsidRPr="006B2CD8">
        <w:rPr>
          <w:rFonts w:ascii="Montserrat" w:eastAsia="Arial" w:hAnsi="Montserrat" w:cs="Arial"/>
          <w:b/>
          <w:color w:val="9F2241" w:themeColor="accent1"/>
          <w:sz w:val="20"/>
          <w:szCs w:val="20"/>
          <w:lang w:eastAsia="es-MX"/>
        </w:rPr>
        <w:t xml:space="preserve">ESCRITO POR EL QUE EL COMITÉ DE CONTRALORÍA SOCIAL SOLICITA SU REGISTRO ANTE EL PROGRAMA </w:t>
      </w:r>
    </w:p>
    <w:p w14:paraId="0E134A3E" w14:textId="4556B161" w:rsidR="00A41184" w:rsidRPr="00047271" w:rsidRDefault="00A41184" w:rsidP="00DE6190">
      <w:pPr>
        <w:jc w:val="both"/>
        <w:rPr>
          <w:rFonts w:ascii="Montserrat" w:hAnsi="Montserrat"/>
          <w:sz w:val="20"/>
          <w:szCs w:val="20"/>
        </w:rPr>
      </w:pPr>
      <w:r w:rsidRPr="00047271">
        <w:rPr>
          <w:rFonts w:ascii="Montserrat" w:hAnsi="Montserrat"/>
          <w:sz w:val="20"/>
          <w:szCs w:val="20"/>
        </w:rPr>
        <w:t>Los integrantes del comité expresamos nuestra voluntad de llevar a cabo las acciones de contraloría social durante la vigencia del ejercicio 202</w:t>
      </w:r>
      <w:r w:rsidR="008C0EDA">
        <w:rPr>
          <w:rFonts w:ascii="Montserrat" w:hAnsi="Montserrat"/>
          <w:sz w:val="20"/>
          <w:szCs w:val="20"/>
        </w:rPr>
        <w:t>3</w:t>
      </w:r>
      <w:r w:rsidRPr="00047271">
        <w:rPr>
          <w:rFonts w:ascii="Montserrat" w:hAnsi="Montserrat"/>
          <w:sz w:val="20"/>
          <w:szCs w:val="20"/>
        </w:rPr>
        <w:t xml:space="preserve">,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0A358004" w14:textId="77777777" w:rsidR="00AA01BF" w:rsidRPr="00AA01BF" w:rsidRDefault="00AA01BF" w:rsidP="00AA01BF">
      <w:pPr>
        <w:rPr>
          <w:rFonts w:ascii="Arial" w:hAnsi="Arial" w:cs="Arial"/>
          <w:sz w:val="20"/>
          <w:szCs w:val="20"/>
        </w:rPr>
      </w:pPr>
      <w:r w:rsidRPr="00AA01BF">
        <w:rPr>
          <w:rFonts w:ascii="Arial" w:hAnsi="Arial" w:cs="Arial"/>
          <w:sz w:val="20"/>
          <w:szCs w:val="20"/>
        </w:rPr>
        <w:t>Este programa es público ajeno a cualquier partido político. Queda prohibido el uso para fines distintos a los establecidos en los programas. Quien haga uso indebido de los recursos de este programa deberá ser denunciado y sancionado de acuerdo con la ley aplicable y ante la autoridad competente.</w:t>
      </w:r>
    </w:p>
    <w:p w14:paraId="393FB23F" w14:textId="77777777" w:rsidR="00291FA1" w:rsidRPr="00047271" w:rsidRDefault="00291FA1">
      <w:pPr>
        <w:rPr>
          <w:rFonts w:ascii="Montserrat" w:hAnsi="Montserrat"/>
          <w:sz w:val="20"/>
          <w:szCs w:val="20"/>
        </w:rPr>
      </w:pPr>
    </w:p>
    <w:sectPr w:rsidR="00291FA1" w:rsidRPr="00047271" w:rsidSect="00D85F0C">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701" w:left="1701" w:header="709" w:footer="9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40E3" w14:textId="77777777" w:rsidR="00FE1338" w:rsidRDefault="00FE1338" w:rsidP="00487256">
      <w:pPr>
        <w:spacing w:after="0" w:line="240" w:lineRule="auto"/>
      </w:pPr>
      <w:r>
        <w:separator/>
      </w:r>
    </w:p>
  </w:endnote>
  <w:endnote w:type="continuationSeparator" w:id="0">
    <w:p w14:paraId="034C1725" w14:textId="77777777" w:rsidR="00FE1338" w:rsidRDefault="00FE1338"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berana Sans">
    <w:altName w:val="Calibri"/>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EA16" w14:textId="77777777" w:rsidR="00D85F0C" w:rsidRDefault="00D85F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37193"/>
      <w:docPartObj>
        <w:docPartGallery w:val="Page Numbers (Bottom of Page)"/>
        <w:docPartUnique/>
      </w:docPartObj>
    </w:sdtPr>
    <w:sdtContent>
      <w:sdt>
        <w:sdtPr>
          <w:id w:val="1728636285"/>
          <w:docPartObj>
            <w:docPartGallery w:val="Page Numbers (Top of Page)"/>
            <w:docPartUnique/>
          </w:docPartObj>
        </w:sdtPr>
        <w:sdtContent>
          <w:p w14:paraId="5C1055D4" w14:textId="1917AA90" w:rsidR="00D85F0C" w:rsidRPr="00D85F0C" w:rsidRDefault="00D85F0C">
            <w:pPr>
              <w:pStyle w:val="Piedepgina"/>
              <w:jc w:val="center"/>
              <w:rPr>
                <w:rFonts w:ascii="Montserrat" w:hAnsi="Montserrat"/>
                <w:b/>
                <w:bCs/>
                <w:sz w:val="14"/>
                <w:szCs w:val="14"/>
              </w:rPr>
            </w:pPr>
            <w:r w:rsidRPr="00D85F0C">
              <w:rPr>
                <w:rFonts w:ascii="Montserrat" w:hAnsi="Montserrat"/>
                <w:bCs/>
                <w:noProof/>
                <w:sz w:val="14"/>
                <w:szCs w:val="14"/>
              </w:rPr>
              <w:drawing>
                <wp:anchor distT="0" distB="0" distL="114300" distR="114300" simplePos="0" relativeHeight="251665408" behindDoc="1" locked="0" layoutInCell="1" allowOverlap="1" wp14:anchorId="3BD2F871" wp14:editId="650F3B5D">
                  <wp:simplePos x="0" y="0"/>
                  <wp:positionH relativeFrom="margin">
                    <wp:align>left</wp:align>
                  </wp:positionH>
                  <wp:positionV relativeFrom="paragraph">
                    <wp:posOffset>7620</wp:posOffset>
                  </wp:positionV>
                  <wp:extent cx="5794744" cy="695325"/>
                  <wp:effectExtent l="0" t="0" r="0" b="0"/>
                  <wp:wrapNone/>
                  <wp:docPr id="11" name="Imagen 1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4744" cy="695325"/>
                          </a:xfrm>
                          <a:prstGeom prst="rect">
                            <a:avLst/>
                          </a:prstGeom>
                        </pic:spPr>
                      </pic:pic>
                    </a:graphicData>
                  </a:graphic>
                  <wp14:sizeRelH relativeFrom="page">
                    <wp14:pctWidth>0</wp14:pctWidth>
                  </wp14:sizeRelH>
                  <wp14:sizeRelV relativeFrom="page">
                    <wp14:pctHeight>0</wp14:pctHeight>
                  </wp14:sizeRelV>
                </wp:anchor>
              </w:drawing>
            </w:r>
            <w:r w:rsidRPr="00D85F0C">
              <w:rPr>
                <w:rFonts w:ascii="Montserrat" w:hAnsi="Montserrat"/>
                <w:sz w:val="14"/>
                <w:szCs w:val="14"/>
                <w:lang w:val="es-ES"/>
              </w:rPr>
              <w:t xml:space="preserve">Página </w:t>
            </w:r>
            <w:r w:rsidRPr="00D85F0C">
              <w:rPr>
                <w:rFonts w:ascii="Montserrat" w:hAnsi="Montserrat"/>
                <w:b/>
                <w:bCs/>
                <w:sz w:val="14"/>
                <w:szCs w:val="14"/>
              </w:rPr>
              <w:fldChar w:fldCharType="begin"/>
            </w:r>
            <w:r w:rsidRPr="00D85F0C">
              <w:rPr>
                <w:rFonts w:ascii="Montserrat" w:hAnsi="Montserrat"/>
                <w:b/>
                <w:bCs/>
                <w:sz w:val="14"/>
                <w:szCs w:val="14"/>
              </w:rPr>
              <w:instrText>PAGE</w:instrText>
            </w:r>
            <w:r w:rsidRPr="00D85F0C">
              <w:rPr>
                <w:rFonts w:ascii="Montserrat" w:hAnsi="Montserrat"/>
                <w:b/>
                <w:bCs/>
                <w:sz w:val="14"/>
                <w:szCs w:val="14"/>
              </w:rPr>
              <w:fldChar w:fldCharType="separate"/>
            </w:r>
            <w:r w:rsidRPr="00D85F0C">
              <w:rPr>
                <w:rFonts w:ascii="Montserrat" w:hAnsi="Montserrat"/>
                <w:b/>
                <w:bCs/>
                <w:sz w:val="14"/>
                <w:szCs w:val="14"/>
                <w:lang w:val="es-ES"/>
              </w:rPr>
              <w:t>2</w:t>
            </w:r>
            <w:r w:rsidRPr="00D85F0C">
              <w:rPr>
                <w:rFonts w:ascii="Montserrat" w:hAnsi="Montserrat"/>
                <w:b/>
                <w:bCs/>
                <w:sz w:val="14"/>
                <w:szCs w:val="14"/>
              </w:rPr>
              <w:fldChar w:fldCharType="end"/>
            </w:r>
            <w:r w:rsidRPr="00D85F0C">
              <w:rPr>
                <w:rFonts w:ascii="Montserrat" w:hAnsi="Montserrat"/>
                <w:sz w:val="14"/>
                <w:szCs w:val="14"/>
                <w:lang w:val="es-ES"/>
              </w:rPr>
              <w:t xml:space="preserve"> de </w:t>
            </w:r>
            <w:r w:rsidRPr="00D85F0C">
              <w:rPr>
                <w:rFonts w:ascii="Montserrat" w:hAnsi="Montserrat"/>
                <w:b/>
                <w:bCs/>
                <w:sz w:val="14"/>
                <w:szCs w:val="14"/>
              </w:rPr>
              <w:fldChar w:fldCharType="begin"/>
            </w:r>
            <w:r w:rsidRPr="00D85F0C">
              <w:rPr>
                <w:rFonts w:ascii="Montserrat" w:hAnsi="Montserrat"/>
                <w:b/>
                <w:bCs/>
                <w:sz w:val="14"/>
                <w:szCs w:val="14"/>
              </w:rPr>
              <w:instrText>NUMPAGES</w:instrText>
            </w:r>
            <w:r w:rsidRPr="00D85F0C">
              <w:rPr>
                <w:rFonts w:ascii="Montserrat" w:hAnsi="Montserrat"/>
                <w:b/>
                <w:bCs/>
                <w:sz w:val="14"/>
                <w:szCs w:val="14"/>
              </w:rPr>
              <w:fldChar w:fldCharType="separate"/>
            </w:r>
            <w:r w:rsidRPr="00D85F0C">
              <w:rPr>
                <w:rFonts w:ascii="Montserrat" w:hAnsi="Montserrat"/>
                <w:b/>
                <w:bCs/>
                <w:sz w:val="14"/>
                <w:szCs w:val="14"/>
                <w:lang w:val="es-ES"/>
              </w:rPr>
              <w:t>2</w:t>
            </w:r>
            <w:r w:rsidRPr="00D85F0C">
              <w:rPr>
                <w:rFonts w:ascii="Montserrat" w:hAnsi="Montserrat"/>
                <w:b/>
                <w:bCs/>
                <w:sz w:val="14"/>
                <w:szCs w:val="14"/>
              </w:rPr>
              <w:fldChar w:fldCharType="end"/>
            </w:r>
          </w:p>
          <w:p w14:paraId="3FC57B01" w14:textId="143B39D9" w:rsidR="00D85F0C" w:rsidRDefault="00000000">
            <w:pPr>
              <w:pStyle w:val="Piedepgina"/>
              <w:jc w:val="center"/>
            </w:pPr>
          </w:p>
        </w:sdtContent>
      </w:sdt>
    </w:sdtContent>
  </w:sdt>
  <w:p w14:paraId="2B7D9FEF" w14:textId="454F9519" w:rsidR="00015C5D" w:rsidRDefault="00D85F0C">
    <w:pPr>
      <w:pBdr>
        <w:top w:val="nil"/>
        <w:left w:val="nil"/>
        <w:bottom w:val="nil"/>
        <w:right w:val="nil"/>
        <w:between w:val="nil"/>
      </w:pBdr>
      <w:tabs>
        <w:tab w:val="center" w:pos="4419"/>
        <w:tab w:val="right" w:pos="8838"/>
      </w:tabs>
      <w:spacing w:after="0" w:line="240" w:lineRule="auto"/>
      <w:rPr>
        <w:color w:val="000000"/>
      </w:rPr>
    </w:pPr>
    <w:bookmarkStart w:id="4" w:name="_Hlk125711197"/>
    <w:bookmarkStart w:id="5" w:name="_Hlk125711198"/>
    <w:r w:rsidRPr="009544A1">
      <w:rPr>
        <w:bCs/>
        <w:sz w:val="14"/>
        <w:szCs w:val="14"/>
      </w:rPr>
      <w:t>“Este programa es público, ajeno a cualquier partido político. Queda prohibido el uso para fines distintos al desarrollo social”</w:t>
    </w:r>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C248" w14:textId="77777777" w:rsidR="00D85F0C" w:rsidRDefault="00D85F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0B09" w14:textId="77777777" w:rsidR="00FE1338" w:rsidRDefault="00FE1338" w:rsidP="00487256">
      <w:pPr>
        <w:spacing w:after="0" w:line="240" w:lineRule="auto"/>
      </w:pPr>
      <w:r>
        <w:separator/>
      </w:r>
    </w:p>
  </w:footnote>
  <w:footnote w:type="continuationSeparator" w:id="0">
    <w:p w14:paraId="5516D8F8" w14:textId="77777777" w:rsidR="00FE1338" w:rsidRDefault="00FE1338"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F01A" w14:textId="77777777" w:rsidR="00D85F0C" w:rsidRDefault="00D85F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726" w14:textId="73C33B09" w:rsidR="00015C5D" w:rsidRDefault="000C0194">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1312" behindDoc="1" locked="0" layoutInCell="1" allowOverlap="1" wp14:anchorId="18A50364" wp14:editId="23BCC327">
          <wp:simplePos x="0" y="0"/>
          <wp:positionH relativeFrom="margin">
            <wp:align>left</wp:align>
          </wp:positionH>
          <wp:positionV relativeFrom="paragraph">
            <wp:posOffset>-77204</wp:posOffset>
          </wp:positionV>
          <wp:extent cx="1509823" cy="575504"/>
          <wp:effectExtent l="0" t="0" r="0" b="0"/>
          <wp:wrapNone/>
          <wp:docPr id="12" name="Imagen 1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9823" cy="57550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2695ED91" wp14:editId="13A4B148">
              <wp:simplePos x="0" y="0"/>
              <wp:positionH relativeFrom="column">
                <wp:posOffset>1257935</wp:posOffset>
              </wp:positionH>
              <wp:positionV relativeFrom="paragraph">
                <wp:posOffset>-13542</wp:posOffset>
              </wp:positionV>
              <wp:extent cx="3487479" cy="797442"/>
              <wp:effectExtent l="0" t="0" r="17780" b="3175"/>
              <wp:wrapNone/>
              <wp:docPr id="7" name="Text Box 2">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79" cy="797442"/>
                      </a:xfrm>
                      <a:prstGeom prst="rect">
                        <a:avLst/>
                      </a:prstGeom>
                      <a:noFill/>
                      <a:ln>
                        <a:noFill/>
                      </a:ln>
                    </wps:spPr>
                    <wps:txbx>
                      <w:txbxContent>
                        <w:p w14:paraId="32CB3322" w14:textId="77777777" w:rsidR="00D170D3" w:rsidRDefault="00D170D3" w:rsidP="000C0194">
                          <w:pPr>
                            <w:tabs>
                              <w:tab w:val="center" w:pos="4419"/>
                              <w:tab w:val="right" w:pos="8838"/>
                            </w:tabs>
                            <w:spacing w:after="0" w:line="240" w:lineRule="auto"/>
                            <w:ind w:right="1871"/>
                            <w:jc w:val="right"/>
                            <w:rPr>
                              <w:rFonts w:ascii="Soberana Sans" w:eastAsia="Calibri" w:hAnsi="Soberana Sans"/>
                              <w:color w:val="806000"/>
                              <w:sz w:val="18"/>
                              <w:szCs w:val="18"/>
                              <w:lang w:val="es-ES"/>
                            </w:rPr>
                          </w:pPr>
                          <w:r>
                            <w:rPr>
                              <w:rFonts w:ascii="Soberana Sans" w:eastAsia="Calibri" w:hAnsi="Soberana Sans"/>
                              <w:color w:val="806000"/>
                              <w:sz w:val="18"/>
                              <w:szCs w:val="18"/>
                              <w:lang w:val="es-ES"/>
                            </w:rPr>
                            <w:t xml:space="preserve">Secretaría de Educación Pública  </w:t>
                          </w:r>
                        </w:p>
                        <w:p w14:paraId="38756470" w14:textId="77777777" w:rsidR="00D170D3" w:rsidRDefault="00D170D3" w:rsidP="000C0194">
                          <w:pPr>
                            <w:tabs>
                              <w:tab w:val="center" w:pos="4419"/>
                              <w:tab w:val="right" w:pos="8838"/>
                            </w:tabs>
                            <w:spacing w:after="0" w:line="240" w:lineRule="auto"/>
                            <w:ind w:right="1871"/>
                            <w:jc w:val="right"/>
                            <w:rPr>
                              <w:rFonts w:ascii="Soberana Sans" w:eastAsia="Calibri" w:hAnsi="Soberana Sans"/>
                              <w:color w:val="806000"/>
                              <w:sz w:val="18"/>
                              <w:szCs w:val="18"/>
                              <w:lang w:val="es-ES"/>
                            </w:rPr>
                          </w:pPr>
                          <w:r>
                            <w:rPr>
                              <w:rFonts w:ascii="Soberana Sans" w:eastAsia="Calibri" w:hAnsi="Soberana Sans"/>
                              <w:color w:val="806000"/>
                              <w:sz w:val="18"/>
                              <w:szCs w:val="18"/>
                              <w:lang w:val="es-ES"/>
                            </w:rPr>
                            <w:t>Subsecretaría de Educación Básica</w:t>
                          </w:r>
                        </w:p>
                        <w:p w14:paraId="0A9AE24D" w14:textId="77777777" w:rsidR="00D170D3" w:rsidRDefault="00D170D3" w:rsidP="000C0194">
                          <w:pPr>
                            <w:spacing w:after="0" w:line="240" w:lineRule="auto"/>
                            <w:ind w:right="1871"/>
                            <w:jc w:val="right"/>
                            <w:rPr>
                              <w:rFonts w:ascii="Soberana Sans" w:eastAsia="Calibri" w:hAnsi="Soberana Sans"/>
                              <w:color w:val="806000"/>
                              <w:sz w:val="18"/>
                              <w:szCs w:val="18"/>
                              <w:lang w:val="es-ES"/>
                            </w:rPr>
                          </w:pPr>
                          <w:r>
                            <w:rPr>
                              <w:rFonts w:ascii="Soberana Sans" w:eastAsia="Calibri" w:hAnsi="Soberana Sans"/>
                              <w:color w:val="806000"/>
                              <w:sz w:val="18"/>
                              <w:szCs w:val="18"/>
                              <w:lang w:val="es-ES"/>
                            </w:rPr>
                            <w:t>Dirección General de Desarrollo Curricular</w:t>
                          </w:r>
                        </w:p>
                        <w:p w14:paraId="72E84DA1" w14:textId="77777777" w:rsidR="00D170D3" w:rsidRDefault="00D170D3" w:rsidP="00D170D3">
                          <w:pPr>
                            <w:spacing w:before="1"/>
                            <w:ind w:left="1181" w:right="14" w:hanging="1166"/>
                            <w:rPr>
                              <w:rFonts w:ascii="Soberana Sans" w:eastAsia="Calibri" w:hAnsi="Soberana Sans"/>
                              <w:b/>
                              <w:bCs/>
                              <w:i/>
                              <w:iCs/>
                              <w:color w:val="806000"/>
                              <w:sz w:val="16"/>
                              <w:szCs w:val="16"/>
                              <w:lang w:val="es-ES"/>
                            </w:rPr>
                          </w:pPr>
                          <w:r>
                            <w:rPr>
                              <w:rFonts w:ascii="Soberana Sans" w:eastAsia="Calibri" w:hAnsi="Soberana Sans"/>
                              <w:b/>
                              <w:bCs/>
                              <w:i/>
                              <w:iCs/>
                              <w:color w:val="806000"/>
                              <w:sz w:val="16"/>
                              <w:szCs w:val="16"/>
                              <w:lang w:val="es-ES"/>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95ED91" id="_x0000_t202" coordsize="21600,21600" o:spt="202" path="m,l,21600r21600,l21600,xe">
              <v:stroke joinstyle="miter"/>
              <v:path gradientshapeok="t" o:connecttype="rect"/>
            </v:shapetype>
            <v:shape id="Text Box 2" o:spid="_x0000_s1026" type="#_x0000_t202" style="position:absolute;margin-left:99.05pt;margin-top:-1.05pt;width:274.6pt;height:6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" filled="f" stroked="f">
              <v:textbox inset="0,0,0,0">
                <w:txbxContent>
                  <w:p w14:paraId="32CB3322" w14:textId="77777777" w:rsidR="00D170D3" w:rsidRDefault="00D170D3" w:rsidP="000C0194">
                    <w:pPr>
                      <w:tabs>
                        <w:tab w:val="center" w:pos="4419"/>
                        <w:tab w:val="right" w:pos="8838"/>
                      </w:tabs>
                      <w:spacing w:after="0" w:line="240" w:lineRule="auto"/>
                      <w:ind w:right="1871"/>
                      <w:jc w:val="right"/>
                      <w:rPr>
                        <w:rFonts w:ascii="Soberana Sans" w:eastAsia="Calibri" w:hAnsi="Soberana Sans"/>
                        <w:color w:val="806000"/>
                        <w:sz w:val="18"/>
                        <w:szCs w:val="18"/>
                        <w:lang w:val="es-ES"/>
                      </w:rPr>
                    </w:pPr>
                    <w:r>
                      <w:rPr>
                        <w:rFonts w:ascii="Soberana Sans" w:eastAsia="Calibri" w:hAnsi="Soberana Sans"/>
                        <w:color w:val="806000"/>
                        <w:sz w:val="18"/>
                        <w:szCs w:val="18"/>
                        <w:lang w:val="es-ES"/>
                      </w:rPr>
                      <w:t xml:space="preserve">Secretaría de Educación Pública  </w:t>
                    </w:r>
                  </w:p>
                  <w:p w14:paraId="38756470" w14:textId="77777777" w:rsidR="00D170D3" w:rsidRDefault="00D170D3" w:rsidP="000C0194">
                    <w:pPr>
                      <w:tabs>
                        <w:tab w:val="center" w:pos="4419"/>
                        <w:tab w:val="right" w:pos="8838"/>
                      </w:tabs>
                      <w:spacing w:after="0" w:line="240" w:lineRule="auto"/>
                      <w:ind w:right="1871"/>
                      <w:jc w:val="right"/>
                      <w:rPr>
                        <w:rFonts w:ascii="Soberana Sans" w:eastAsia="Calibri" w:hAnsi="Soberana Sans"/>
                        <w:color w:val="806000"/>
                        <w:sz w:val="18"/>
                        <w:szCs w:val="18"/>
                        <w:lang w:val="es-ES"/>
                      </w:rPr>
                    </w:pPr>
                    <w:r>
                      <w:rPr>
                        <w:rFonts w:ascii="Soberana Sans" w:eastAsia="Calibri" w:hAnsi="Soberana Sans"/>
                        <w:color w:val="806000"/>
                        <w:sz w:val="18"/>
                        <w:szCs w:val="18"/>
                        <w:lang w:val="es-ES"/>
                      </w:rPr>
                      <w:t>Subsecretaría de Educación Básica</w:t>
                    </w:r>
                  </w:p>
                  <w:p w14:paraId="0A9AE24D" w14:textId="77777777" w:rsidR="00D170D3" w:rsidRDefault="00D170D3" w:rsidP="000C0194">
                    <w:pPr>
                      <w:spacing w:after="0" w:line="240" w:lineRule="auto"/>
                      <w:ind w:right="1871"/>
                      <w:jc w:val="right"/>
                      <w:rPr>
                        <w:rFonts w:ascii="Soberana Sans" w:eastAsia="Calibri" w:hAnsi="Soberana Sans"/>
                        <w:color w:val="806000"/>
                        <w:sz w:val="18"/>
                        <w:szCs w:val="18"/>
                        <w:lang w:val="es-ES"/>
                      </w:rPr>
                    </w:pPr>
                    <w:r>
                      <w:rPr>
                        <w:rFonts w:ascii="Soberana Sans" w:eastAsia="Calibri" w:hAnsi="Soberana Sans"/>
                        <w:color w:val="806000"/>
                        <w:sz w:val="18"/>
                        <w:szCs w:val="18"/>
                        <w:lang w:val="es-ES"/>
                      </w:rPr>
                      <w:t>Dirección General de Desarrollo Curricular</w:t>
                    </w:r>
                  </w:p>
                  <w:p w14:paraId="72E84DA1" w14:textId="77777777" w:rsidR="00D170D3" w:rsidRDefault="00D170D3" w:rsidP="00D170D3">
                    <w:pPr>
                      <w:spacing w:before="1"/>
                      <w:ind w:left="1181" w:right="14" w:hanging="1166"/>
                      <w:rPr>
                        <w:rFonts w:ascii="Soberana Sans" w:eastAsia="Calibri" w:hAnsi="Soberana Sans"/>
                        <w:b/>
                        <w:bCs/>
                        <w:i/>
                        <w:iCs/>
                        <w:color w:val="806000"/>
                        <w:sz w:val="16"/>
                        <w:szCs w:val="16"/>
                        <w:lang w:val="es-ES"/>
                      </w:rPr>
                    </w:pPr>
                    <w:r>
                      <w:rPr>
                        <w:rFonts w:ascii="Soberana Sans" w:eastAsia="Calibri" w:hAnsi="Soberana Sans"/>
                        <w:b/>
                        <w:bCs/>
                        <w:i/>
                        <w:iCs/>
                        <w:color w:val="806000"/>
                        <w:sz w:val="16"/>
                        <w:szCs w:val="16"/>
                        <w:lang w:val="es-ES"/>
                      </w:rPr>
                      <w:t xml:space="preserve">            </w:t>
                    </w:r>
                  </w:p>
                </w:txbxContent>
              </v:textbox>
            </v:shape>
          </w:pict>
        </mc:Fallback>
      </mc:AlternateContent>
    </w:r>
    <w:r>
      <w:rPr>
        <w:noProof/>
      </w:rPr>
      <w:drawing>
        <wp:anchor distT="0" distB="0" distL="114300" distR="114300" simplePos="0" relativeHeight="251659264" behindDoc="1" locked="0" layoutInCell="1" allowOverlap="1" wp14:anchorId="17FE7D92" wp14:editId="7F5630FE">
          <wp:simplePos x="0" y="0"/>
          <wp:positionH relativeFrom="margin">
            <wp:align>right</wp:align>
          </wp:positionH>
          <wp:positionV relativeFrom="paragraph">
            <wp:posOffset>-332769</wp:posOffset>
          </wp:positionV>
          <wp:extent cx="2035567" cy="850604"/>
          <wp:effectExtent l="0" t="0" r="0" b="6985"/>
          <wp:wrapNone/>
          <wp:docPr id="13" name="Imagen 1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5567" cy="8506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590D" w14:textId="77777777" w:rsidR="00D85F0C" w:rsidRDefault="00D85F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907"/>
    <w:multiLevelType w:val="hybridMultilevel"/>
    <w:tmpl w:val="925A25D2"/>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E55969"/>
    <w:multiLevelType w:val="hybridMultilevel"/>
    <w:tmpl w:val="E6389F40"/>
    <w:lvl w:ilvl="0" w:tplc="080A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68BC4D35"/>
    <w:multiLevelType w:val="hybridMultilevel"/>
    <w:tmpl w:val="B664950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89C3BE8"/>
    <w:multiLevelType w:val="hybridMultilevel"/>
    <w:tmpl w:val="D9D20D5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7D9A4B32"/>
    <w:multiLevelType w:val="hybridMultilevel"/>
    <w:tmpl w:val="145C5648"/>
    <w:lvl w:ilvl="0" w:tplc="825095B2">
      <w:numFmt w:val="bullet"/>
      <w:lvlText w:val="•"/>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062696">
    <w:abstractNumId w:val="4"/>
  </w:num>
  <w:num w:numId="2" w16cid:durableId="1047293224">
    <w:abstractNumId w:val="1"/>
  </w:num>
  <w:num w:numId="3" w16cid:durableId="660886740">
    <w:abstractNumId w:val="3"/>
  </w:num>
  <w:num w:numId="4" w16cid:durableId="1529487935">
    <w:abstractNumId w:val="5"/>
  </w:num>
  <w:num w:numId="5" w16cid:durableId="1200239412">
    <w:abstractNumId w:val="0"/>
  </w:num>
  <w:num w:numId="6" w16cid:durableId="1432897026">
    <w:abstractNumId w:val="2"/>
  </w:num>
  <w:num w:numId="7" w16cid:durableId="13146756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56"/>
    <w:rsid w:val="00047271"/>
    <w:rsid w:val="00063229"/>
    <w:rsid w:val="000A067E"/>
    <w:rsid w:val="000C0194"/>
    <w:rsid w:val="000F7EE0"/>
    <w:rsid w:val="001072FA"/>
    <w:rsid w:val="001976F9"/>
    <w:rsid w:val="00291FA1"/>
    <w:rsid w:val="002A596D"/>
    <w:rsid w:val="00393B98"/>
    <w:rsid w:val="003F75F5"/>
    <w:rsid w:val="00487256"/>
    <w:rsid w:val="00493145"/>
    <w:rsid w:val="0052541C"/>
    <w:rsid w:val="00533D9B"/>
    <w:rsid w:val="00572698"/>
    <w:rsid w:val="005C3BF4"/>
    <w:rsid w:val="006835B3"/>
    <w:rsid w:val="00685F5A"/>
    <w:rsid w:val="006B2CD8"/>
    <w:rsid w:val="006E277B"/>
    <w:rsid w:val="00701CC0"/>
    <w:rsid w:val="00710326"/>
    <w:rsid w:val="0073430F"/>
    <w:rsid w:val="00822FA2"/>
    <w:rsid w:val="00824508"/>
    <w:rsid w:val="00856807"/>
    <w:rsid w:val="00894931"/>
    <w:rsid w:val="008C0EDA"/>
    <w:rsid w:val="009258BC"/>
    <w:rsid w:val="009544A1"/>
    <w:rsid w:val="009B3927"/>
    <w:rsid w:val="00A32619"/>
    <w:rsid w:val="00A41184"/>
    <w:rsid w:val="00A630AB"/>
    <w:rsid w:val="00AA01BF"/>
    <w:rsid w:val="00D170D3"/>
    <w:rsid w:val="00D51D91"/>
    <w:rsid w:val="00D72CEE"/>
    <w:rsid w:val="00D85F0C"/>
    <w:rsid w:val="00D95779"/>
    <w:rsid w:val="00DC7407"/>
    <w:rsid w:val="00DE6190"/>
    <w:rsid w:val="00E77D4E"/>
    <w:rsid w:val="00FC74A6"/>
    <w:rsid w:val="00FE13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3B30F"/>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 w:type="paragraph" w:styleId="Prrafodelista">
    <w:name w:val="List Paragraph"/>
    <w:basedOn w:val="Normal"/>
    <w:uiPriority w:val="34"/>
    <w:qFormat/>
    <w:rsid w:val="00822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7B03-953D-463E-B0BD-ED9E1D32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784</Words>
  <Characters>4316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HERRERA LANDAVAZO GUSTAVO ALEJANDRO</cp:lastModifiedBy>
  <cp:revision>2</cp:revision>
  <cp:lastPrinted>2023-01-23T18:54:00Z</cp:lastPrinted>
  <dcterms:created xsi:type="dcterms:W3CDTF">2023-06-14T19:56:00Z</dcterms:created>
  <dcterms:modified xsi:type="dcterms:W3CDTF">2023-06-14T19:56:00Z</dcterms:modified>
</cp:coreProperties>
</file>